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69DE" w14:textId="77777777" w:rsidR="005B0A01" w:rsidRDefault="00DC1C06" w:rsidP="005B0A01">
      <w:pPr>
        <w:rPr>
          <w:b/>
          <w:sz w:val="28"/>
          <w:szCs w:val="28"/>
        </w:rPr>
      </w:pPr>
      <w:r w:rsidRPr="00E5684D">
        <w:rPr>
          <w:b/>
          <w:noProof/>
          <w:sz w:val="24"/>
          <w:szCs w:val="24"/>
        </w:rPr>
        <w:drawing>
          <wp:inline distT="0" distB="0" distL="0" distR="0" wp14:anchorId="5C4FBCA3" wp14:editId="4C06AF57">
            <wp:extent cx="2095500" cy="895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stretch>
                      <a:fillRect/>
                    </a:stretch>
                  </pic:blipFill>
                  <pic:spPr>
                    <a:xfrm>
                      <a:off x="0" y="0"/>
                      <a:ext cx="2095500" cy="895350"/>
                    </a:xfrm>
                    <a:prstGeom prst="rect">
                      <a:avLst/>
                    </a:prstGeom>
                  </pic:spPr>
                </pic:pic>
              </a:graphicData>
            </a:graphic>
          </wp:inline>
        </w:drawing>
      </w:r>
    </w:p>
    <w:p w14:paraId="208B16CC" w14:textId="54605869" w:rsidR="00E5684D" w:rsidRPr="005B0A01" w:rsidRDefault="005B0A01" w:rsidP="005B0A01">
      <w:pPr>
        <w:jc w:val="center"/>
        <w:rPr>
          <w:b/>
          <w:sz w:val="28"/>
          <w:szCs w:val="28"/>
        </w:rPr>
      </w:pPr>
      <w:r w:rsidRPr="005B0A01">
        <w:rPr>
          <w:b/>
          <w:sz w:val="28"/>
          <w:szCs w:val="28"/>
        </w:rPr>
        <w:t>ANNEE UNIVERSITAIRE</w:t>
      </w:r>
      <w:r w:rsidR="00CB1765" w:rsidRPr="005B0A01">
        <w:rPr>
          <w:b/>
          <w:sz w:val="28"/>
          <w:szCs w:val="28"/>
        </w:rPr>
        <w:t xml:space="preserve"> 2026–2027</w:t>
      </w:r>
      <w:r w:rsidR="00CB1765" w:rsidRPr="005B0A01">
        <w:rPr>
          <w:b/>
          <w:sz w:val="28"/>
          <w:szCs w:val="28"/>
        </w:rPr>
        <w:br/>
      </w:r>
      <w:r w:rsidR="00E5684D" w:rsidRPr="005B0A01">
        <w:rPr>
          <w:b/>
          <w:sz w:val="28"/>
          <w:szCs w:val="28"/>
        </w:rPr>
        <w:t xml:space="preserve">                   </w:t>
      </w:r>
      <w:r w:rsidR="004E605B" w:rsidRPr="005B0A01">
        <w:rPr>
          <w:b/>
          <w:sz w:val="28"/>
          <w:szCs w:val="28"/>
        </w:rPr>
        <w:t>DEMANDE D’HEBERGEMENT</w:t>
      </w:r>
      <w:r w:rsidR="00CB1765" w:rsidRPr="005B0A01">
        <w:rPr>
          <w:b/>
          <w:sz w:val="28"/>
          <w:szCs w:val="28"/>
        </w:rPr>
        <w:t xml:space="preserve"> </w:t>
      </w:r>
      <w:r w:rsidR="00E5684D" w:rsidRPr="005B0A01">
        <w:rPr>
          <w:b/>
          <w:sz w:val="28"/>
          <w:szCs w:val="28"/>
        </w:rPr>
        <w:t xml:space="preserve">- </w:t>
      </w:r>
      <w:r w:rsidR="00CB1765" w:rsidRPr="005B0A01">
        <w:rPr>
          <w:b/>
          <w:sz w:val="28"/>
          <w:szCs w:val="28"/>
        </w:rPr>
        <w:t>RÉSIDENCE</w:t>
      </w:r>
      <w:r w:rsidR="004E605B" w:rsidRPr="005B0A01">
        <w:rPr>
          <w:b/>
          <w:sz w:val="28"/>
          <w:szCs w:val="28"/>
        </w:rPr>
        <w:t xml:space="preserve"> PAUL COMPARAT</w:t>
      </w:r>
    </w:p>
    <w:p w14:paraId="364B3945" w14:textId="3199FD70" w:rsidR="003B606F" w:rsidRPr="005B0A01" w:rsidRDefault="00E5684D" w:rsidP="00E5684D">
      <w:pPr>
        <w:rPr>
          <w:rFonts w:ascii="Arial Narrow" w:hAnsi="Arial Narrow"/>
          <w:sz w:val="24"/>
          <w:szCs w:val="24"/>
        </w:rPr>
      </w:pPr>
      <w:r w:rsidRPr="005B0A01">
        <w:rPr>
          <w:rFonts w:ascii="Arial Narrow" w:hAnsi="Arial Narrow"/>
          <w:sz w:val="24"/>
          <w:szCs w:val="24"/>
        </w:rPr>
        <w:t xml:space="preserve">Cochez </w:t>
      </w:r>
      <w:r w:rsidR="004E605B" w:rsidRPr="005B0A01">
        <w:rPr>
          <w:rFonts w:ascii="Arial Narrow" w:hAnsi="Arial Narrow"/>
          <w:sz w:val="24"/>
          <w:szCs w:val="24"/>
        </w:rPr>
        <w:t>la case correspondante :</w:t>
      </w:r>
    </w:p>
    <w:p w14:paraId="0EECD38F" w14:textId="77777777" w:rsidR="00E5684D" w:rsidRPr="00E5684D" w:rsidRDefault="00E5684D" w:rsidP="00E5684D">
      <w:pPr>
        <w:spacing w:after="0" w:line="240" w:lineRule="auto"/>
        <w:rPr>
          <w:rFonts w:ascii="Cambria" w:eastAsia="Times New Roman" w:hAnsi="Cambria" w:cs="Times New Roman"/>
          <w:color w:val="000000"/>
          <w:sz w:val="24"/>
          <w:szCs w:val="24"/>
          <w:lang w:eastAsia="fr-FR"/>
        </w:rPr>
      </w:pPr>
      <w:r w:rsidRPr="00E5684D">
        <w:rPr>
          <w:rFonts w:ascii="Cambria" w:eastAsia="Times New Roman" w:hAnsi="Cambria" w:cs="Times New Roman"/>
          <w:color w:val="000000"/>
          <w:sz w:val="24"/>
          <w:szCs w:val="24"/>
          <w:lang w:eastAsia="fr-FR"/>
        </w:rPr>
        <w:t>CURSUS</w:t>
      </w:r>
    </w:p>
    <w:p w14:paraId="2E7CC548" w14:textId="77777777" w:rsidR="00E5684D" w:rsidRPr="00E5684D" w:rsidRDefault="00E5684D" w:rsidP="00E5684D">
      <w:pPr>
        <w:spacing w:after="0" w:line="240" w:lineRule="auto"/>
        <w:rPr>
          <w:rFonts w:ascii="Cambria" w:eastAsia="Times New Roman" w:hAnsi="Cambria" w:cs="Times New Roman"/>
          <w:color w:val="000000"/>
          <w:sz w:val="24"/>
          <w:szCs w:val="24"/>
          <w:lang w:eastAsia="fr-FR"/>
        </w:rPr>
      </w:pPr>
      <w:r w:rsidRPr="00E5684D">
        <w:rPr>
          <w:rFonts w:ascii="Segoe UI Symbol" w:eastAsia="Times New Roman" w:hAnsi="Segoe UI Symbol" w:cs="Segoe UI Symbol"/>
          <w:color w:val="000000"/>
          <w:sz w:val="24"/>
          <w:szCs w:val="24"/>
          <w:lang w:eastAsia="fr-FR"/>
        </w:rPr>
        <w:t>☐</w:t>
      </w:r>
      <w:r w:rsidRPr="00E5684D">
        <w:rPr>
          <w:rFonts w:ascii="SegoeUISymbol" w:eastAsia="Times New Roman" w:hAnsi="SegoeUISymbol" w:cs="Times New Roman"/>
          <w:color w:val="000000"/>
          <w:sz w:val="24"/>
          <w:szCs w:val="24"/>
          <w:lang w:eastAsia="fr-FR"/>
        </w:rPr>
        <w:t xml:space="preserve"> </w:t>
      </w:r>
      <w:r w:rsidRPr="00E5684D">
        <w:rPr>
          <w:rFonts w:ascii="Cambria" w:eastAsia="Times New Roman" w:hAnsi="Cambria" w:cs="Times New Roman"/>
          <w:color w:val="000000"/>
          <w:sz w:val="24"/>
          <w:szCs w:val="24"/>
          <w:lang w:eastAsia="fr-FR"/>
        </w:rPr>
        <w:t>1ere année</w:t>
      </w:r>
    </w:p>
    <w:p w14:paraId="03A914B5" w14:textId="77777777" w:rsidR="00E5684D" w:rsidRPr="00E5684D" w:rsidRDefault="00E5684D" w:rsidP="00E5684D">
      <w:pPr>
        <w:spacing w:after="0" w:line="240" w:lineRule="auto"/>
        <w:rPr>
          <w:rFonts w:ascii="Cambria" w:eastAsia="Times New Roman" w:hAnsi="Cambria" w:cs="Times New Roman"/>
          <w:color w:val="000000"/>
          <w:sz w:val="24"/>
          <w:szCs w:val="24"/>
          <w:lang w:eastAsia="fr-FR"/>
        </w:rPr>
      </w:pPr>
      <w:r w:rsidRPr="00E5684D">
        <w:rPr>
          <w:rFonts w:ascii="Segoe UI Symbol" w:eastAsia="Times New Roman" w:hAnsi="Segoe UI Symbol" w:cs="Segoe UI Symbol"/>
          <w:color w:val="000000"/>
          <w:sz w:val="24"/>
          <w:szCs w:val="24"/>
          <w:lang w:eastAsia="fr-FR"/>
        </w:rPr>
        <w:t>☐</w:t>
      </w:r>
      <w:r w:rsidRPr="00E5684D">
        <w:rPr>
          <w:rFonts w:ascii="SegoeUISymbol" w:eastAsia="Times New Roman" w:hAnsi="SegoeUISymbol" w:cs="Times New Roman"/>
          <w:color w:val="000000"/>
          <w:sz w:val="24"/>
          <w:szCs w:val="24"/>
          <w:lang w:eastAsia="fr-FR"/>
        </w:rPr>
        <w:t xml:space="preserve"> </w:t>
      </w:r>
      <w:r w:rsidRPr="00E5684D">
        <w:rPr>
          <w:rFonts w:ascii="Cambria" w:eastAsia="Times New Roman" w:hAnsi="Cambria" w:cs="Times New Roman"/>
          <w:color w:val="000000"/>
          <w:sz w:val="24"/>
          <w:szCs w:val="24"/>
          <w:lang w:eastAsia="fr-FR"/>
        </w:rPr>
        <w:t>Deuxième année</w:t>
      </w:r>
    </w:p>
    <w:p w14:paraId="088C040D" w14:textId="77777777" w:rsidR="00E5684D" w:rsidRPr="00E5684D" w:rsidRDefault="00E5684D" w:rsidP="00E5684D">
      <w:pPr>
        <w:spacing w:after="0" w:line="240" w:lineRule="auto"/>
        <w:rPr>
          <w:rFonts w:ascii="Cambria" w:eastAsia="Times New Roman" w:hAnsi="Cambria" w:cs="Times New Roman"/>
          <w:color w:val="000000"/>
          <w:sz w:val="24"/>
          <w:szCs w:val="24"/>
          <w:lang w:eastAsia="fr-FR"/>
        </w:rPr>
      </w:pPr>
      <w:r w:rsidRPr="00E5684D">
        <w:rPr>
          <w:rFonts w:ascii="Segoe UI Symbol" w:eastAsia="Times New Roman" w:hAnsi="Segoe UI Symbol" w:cs="Segoe UI Symbol"/>
          <w:color w:val="000000"/>
          <w:sz w:val="24"/>
          <w:szCs w:val="24"/>
          <w:lang w:eastAsia="fr-FR"/>
        </w:rPr>
        <w:t>☐</w:t>
      </w:r>
      <w:r w:rsidRPr="00E5684D">
        <w:rPr>
          <w:rFonts w:ascii="SegoeUISymbol" w:eastAsia="Times New Roman" w:hAnsi="SegoeUISymbol" w:cs="Times New Roman"/>
          <w:color w:val="000000"/>
          <w:sz w:val="24"/>
          <w:szCs w:val="24"/>
          <w:lang w:eastAsia="fr-FR"/>
        </w:rPr>
        <w:t xml:space="preserve"> </w:t>
      </w:r>
      <w:r w:rsidRPr="00E5684D">
        <w:rPr>
          <w:rFonts w:ascii="Cambria" w:eastAsia="Times New Roman" w:hAnsi="Cambria" w:cs="Times New Roman"/>
          <w:color w:val="000000"/>
          <w:sz w:val="24"/>
          <w:szCs w:val="24"/>
          <w:lang w:eastAsia="fr-FR"/>
        </w:rPr>
        <w:t>Troisième année</w:t>
      </w:r>
    </w:p>
    <w:p w14:paraId="7E842536" w14:textId="77777777" w:rsidR="00E5684D" w:rsidRPr="00E5684D" w:rsidRDefault="00E5684D" w:rsidP="00E5684D">
      <w:pPr>
        <w:spacing w:after="0" w:line="240" w:lineRule="auto"/>
        <w:rPr>
          <w:rFonts w:ascii="Cambria" w:eastAsia="Times New Roman" w:hAnsi="Cambria" w:cs="Times New Roman"/>
          <w:color w:val="000000"/>
          <w:sz w:val="24"/>
          <w:szCs w:val="24"/>
          <w:lang w:eastAsia="fr-FR"/>
        </w:rPr>
      </w:pPr>
      <w:r w:rsidRPr="00E5684D">
        <w:rPr>
          <w:rFonts w:ascii="Segoe UI Symbol" w:eastAsia="Times New Roman" w:hAnsi="Segoe UI Symbol" w:cs="Segoe UI Symbol"/>
          <w:color w:val="000000"/>
          <w:sz w:val="24"/>
          <w:szCs w:val="24"/>
          <w:lang w:eastAsia="fr-FR"/>
        </w:rPr>
        <w:t>☐</w:t>
      </w:r>
      <w:r w:rsidRPr="00E5684D">
        <w:rPr>
          <w:rFonts w:ascii="SegoeUISymbol" w:eastAsia="Times New Roman" w:hAnsi="SegoeUISymbol" w:cs="Times New Roman"/>
          <w:color w:val="000000"/>
          <w:sz w:val="24"/>
          <w:szCs w:val="24"/>
          <w:lang w:eastAsia="fr-FR"/>
        </w:rPr>
        <w:t xml:space="preserve"> </w:t>
      </w:r>
      <w:r w:rsidRPr="00E5684D">
        <w:rPr>
          <w:rFonts w:ascii="Cambria" w:eastAsia="Times New Roman" w:hAnsi="Cambria" w:cs="Times New Roman"/>
          <w:color w:val="000000"/>
          <w:sz w:val="24"/>
          <w:szCs w:val="24"/>
          <w:lang w:eastAsia="fr-FR"/>
        </w:rPr>
        <w:t>Master 1</w:t>
      </w:r>
    </w:p>
    <w:p w14:paraId="2E947531" w14:textId="77777777" w:rsidR="00E5684D" w:rsidRPr="00E5684D" w:rsidRDefault="00E5684D" w:rsidP="00E5684D">
      <w:pPr>
        <w:spacing w:after="0" w:line="240" w:lineRule="auto"/>
        <w:rPr>
          <w:rFonts w:ascii="Cambria" w:eastAsia="Times New Roman" w:hAnsi="Cambria" w:cs="Times New Roman"/>
          <w:color w:val="000000"/>
          <w:sz w:val="24"/>
          <w:szCs w:val="24"/>
          <w:lang w:eastAsia="fr-FR"/>
        </w:rPr>
      </w:pPr>
      <w:r w:rsidRPr="00E5684D">
        <w:rPr>
          <w:rFonts w:ascii="Segoe UI Symbol" w:eastAsia="Times New Roman" w:hAnsi="Segoe UI Symbol" w:cs="Segoe UI Symbol"/>
          <w:color w:val="000000"/>
          <w:sz w:val="24"/>
          <w:szCs w:val="24"/>
          <w:lang w:eastAsia="fr-FR"/>
        </w:rPr>
        <w:t>☐</w:t>
      </w:r>
      <w:r w:rsidRPr="00E5684D">
        <w:rPr>
          <w:rFonts w:ascii="SegoeUISymbol" w:eastAsia="Times New Roman" w:hAnsi="SegoeUISymbol" w:cs="Times New Roman"/>
          <w:color w:val="000000"/>
          <w:sz w:val="24"/>
          <w:szCs w:val="24"/>
          <w:lang w:eastAsia="fr-FR"/>
        </w:rPr>
        <w:t xml:space="preserve"> </w:t>
      </w:r>
      <w:r w:rsidRPr="00E5684D">
        <w:rPr>
          <w:rFonts w:ascii="Cambria" w:eastAsia="Times New Roman" w:hAnsi="Cambria" w:cs="Times New Roman"/>
          <w:color w:val="000000"/>
          <w:sz w:val="24"/>
          <w:szCs w:val="24"/>
          <w:lang w:eastAsia="fr-FR"/>
        </w:rPr>
        <w:t>Master 2</w:t>
      </w:r>
    </w:p>
    <w:p w14:paraId="6CC000AB" w14:textId="77777777" w:rsidR="00A636D0" w:rsidRPr="005B0A01" w:rsidRDefault="00E5684D">
      <w:pPr>
        <w:rPr>
          <w:rFonts w:ascii="Cambria" w:eastAsia="Times New Roman" w:hAnsi="Cambria" w:cs="Times New Roman"/>
          <w:color w:val="000000"/>
          <w:sz w:val="24"/>
          <w:szCs w:val="24"/>
          <w:lang w:eastAsia="fr-FR"/>
        </w:rPr>
      </w:pPr>
      <w:r w:rsidRPr="005B0A01">
        <w:rPr>
          <w:rFonts w:ascii="Segoe UI Symbol" w:eastAsia="Times New Roman" w:hAnsi="Segoe UI Symbol" w:cs="Segoe UI Symbol"/>
          <w:color w:val="000000"/>
          <w:sz w:val="24"/>
          <w:szCs w:val="24"/>
          <w:lang w:eastAsia="fr-FR"/>
        </w:rPr>
        <w:t>☐</w:t>
      </w:r>
      <w:r w:rsidRPr="005B0A01">
        <w:rPr>
          <w:rFonts w:ascii="SegoeUISymbol" w:eastAsia="Times New Roman" w:hAnsi="SegoeUISymbol" w:cs="Times New Roman"/>
          <w:color w:val="000000"/>
          <w:sz w:val="24"/>
          <w:szCs w:val="24"/>
          <w:lang w:eastAsia="fr-FR"/>
        </w:rPr>
        <w:t xml:space="preserve"> </w:t>
      </w:r>
      <w:r w:rsidRPr="005B0A01">
        <w:rPr>
          <w:rFonts w:ascii="Cambria" w:eastAsia="Times New Roman" w:hAnsi="Cambria" w:cs="Times New Roman"/>
          <w:color w:val="000000"/>
          <w:sz w:val="24"/>
          <w:szCs w:val="24"/>
          <w:lang w:eastAsia="fr-FR"/>
        </w:rPr>
        <w:t>Autre : ______________________</w:t>
      </w:r>
    </w:p>
    <w:p w14:paraId="5BB2287B" w14:textId="097260BE" w:rsidR="003B606F" w:rsidRPr="005B0A01" w:rsidRDefault="00E5684D">
      <w:pPr>
        <w:rPr>
          <w:rFonts w:ascii="Arial Narrow" w:hAnsi="Arial Narrow"/>
          <w:b/>
          <w:sz w:val="24"/>
          <w:szCs w:val="24"/>
        </w:rPr>
      </w:pPr>
      <w:r w:rsidRPr="005B0A01">
        <w:rPr>
          <w:rFonts w:ascii="Arial Narrow" w:hAnsi="Arial Narrow"/>
          <w:sz w:val="24"/>
          <w:szCs w:val="24"/>
        </w:rPr>
        <w:t>P</w:t>
      </w:r>
      <w:r w:rsidR="00982A63" w:rsidRPr="005B0A01">
        <w:rPr>
          <w:rFonts w:ascii="Arial Narrow" w:hAnsi="Arial Narrow"/>
          <w:sz w:val="24"/>
          <w:szCs w:val="24"/>
        </w:rPr>
        <w:t xml:space="preserve">our </w:t>
      </w:r>
      <w:r w:rsidR="00CB1765" w:rsidRPr="005B0A01">
        <w:rPr>
          <w:rFonts w:ascii="Arial Narrow" w:hAnsi="Arial Narrow"/>
          <w:sz w:val="24"/>
          <w:szCs w:val="24"/>
        </w:rPr>
        <w:t xml:space="preserve">toute information concernant les logements, tarifs, équipements, modalités d’admission et conditions d’hébergement, merci de consulter la rubrique Hébergement sur le site de </w:t>
      </w:r>
      <w:r w:rsidR="00BE6DA2" w:rsidRPr="005B0A01">
        <w:rPr>
          <w:rFonts w:ascii="Arial Narrow" w:hAnsi="Arial Narrow"/>
          <w:sz w:val="24"/>
          <w:szCs w:val="24"/>
        </w:rPr>
        <w:t>l’école :</w:t>
      </w:r>
      <w:r w:rsidR="00CB1765" w:rsidRPr="005B0A01">
        <w:rPr>
          <w:rFonts w:ascii="Arial Narrow" w:hAnsi="Arial Narrow"/>
          <w:b/>
          <w:sz w:val="24"/>
          <w:szCs w:val="24"/>
        </w:rPr>
        <w:br/>
      </w:r>
      <w:hyperlink r:id="rId7" w:history="1">
        <w:r w:rsidR="00DC1C06" w:rsidRPr="005B0A01">
          <w:rPr>
            <w:rStyle w:val="Lienhypertexte"/>
            <w:rFonts w:ascii="Arial Narrow" w:hAnsi="Arial Narrow"/>
            <w:b/>
            <w:sz w:val="24"/>
            <w:szCs w:val="24"/>
          </w:rPr>
          <w:t>https://www.ec-lyon.fr/campus/campus-lyon-ecully/hebergement-campus-lyon-ecully</w:t>
        </w:r>
      </w:hyperlink>
      <w:r w:rsidR="00DC1C06" w:rsidRPr="005B0A01">
        <w:rPr>
          <w:rFonts w:ascii="Arial Narrow" w:hAnsi="Arial Narrow"/>
          <w:b/>
          <w:sz w:val="24"/>
          <w:szCs w:val="24"/>
        </w:rPr>
        <w:t xml:space="preserve"> </w:t>
      </w:r>
    </w:p>
    <w:p w14:paraId="53993609" w14:textId="4CDB801B" w:rsidR="005B0A01" w:rsidRDefault="00BE6DA2">
      <w:pPr>
        <w:rPr>
          <w:rFonts w:ascii="Arial Narrow" w:hAnsi="Arial Narrow"/>
          <w:bCs/>
          <w:color w:val="C0504D" w:themeColor="accent2"/>
          <w:sz w:val="24"/>
          <w:szCs w:val="24"/>
        </w:rPr>
      </w:pPr>
      <w:r w:rsidRPr="005B0A01">
        <w:rPr>
          <w:rFonts w:ascii="Arial Narrow" w:hAnsi="Arial Narrow"/>
          <w:bCs/>
          <w:sz w:val="24"/>
          <w:szCs w:val="24"/>
        </w:rPr>
        <w:t xml:space="preserve">Les personnes résidant dans </w:t>
      </w:r>
      <w:r w:rsidR="00621E38" w:rsidRPr="005B0A01">
        <w:rPr>
          <w:rFonts w:ascii="Arial Narrow" w:hAnsi="Arial Narrow"/>
          <w:bCs/>
          <w:sz w:val="24"/>
          <w:szCs w:val="24"/>
        </w:rPr>
        <w:t>les</w:t>
      </w:r>
      <w:r w:rsidRPr="005B0A01">
        <w:rPr>
          <w:rFonts w:ascii="Arial Narrow" w:hAnsi="Arial Narrow"/>
          <w:bCs/>
          <w:sz w:val="24"/>
          <w:szCs w:val="24"/>
        </w:rPr>
        <w:t xml:space="preserve"> communes</w:t>
      </w:r>
      <w:r w:rsidR="00621E38" w:rsidRPr="005B0A01">
        <w:rPr>
          <w:rFonts w:ascii="Arial Narrow" w:hAnsi="Arial Narrow"/>
          <w:bCs/>
          <w:sz w:val="24"/>
          <w:szCs w:val="24"/>
        </w:rPr>
        <w:t xml:space="preserve"> mentionnées </w:t>
      </w:r>
      <w:r w:rsidR="004E605B" w:rsidRPr="005B0A01">
        <w:rPr>
          <w:rFonts w:ascii="Arial Narrow" w:hAnsi="Arial Narrow"/>
          <w:bCs/>
          <w:sz w:val="24"/>
          <w:szCs w:val="24"/>
        </w:rPr>
        <w:t>ci-dessous</w:t>
      </w:r>
      <w:r w:rsidRPr="005B0A01">
        <w:rPr>
          <w:rFonts w:ascii="Arial Narrow" w:hAnsi="Arial Narrow"/>
          <w:bCs/>
          <w:sz w:val="24"/>
          <w:szCs w:val="24"/>
        </w:rPr>
        <w:t xml:space="preserve"> ne peuvent pas bénéficier de l’attribution d’un logement compte tenu de leur proximité avec le lieu d’affectation :</w:t>
      </w:r>
      <w:r w:rsidR="002E50FA" w:rsidRPr="005B0A01">
        <w:rPr>
          <w:rFonts w:ascii="Arial Narrow" w:hAnsi="Arial Narrow"/>
          <w:bCs/>
          <w:sz w:val="24"/>
          <w:szCs w:val="24"/>
        </w:rPr>
        <w:t xml:space="preserve"> </w:t>
      </w:r>
      <w:r w:rsidRPr="005B0A01">
        <w:rPr>
          <w:rFonts w:ascii="Arial Narrow" w:hAnsi="Arial Narrow"/>
          <w:bCs/>
          <w:color w:val="C0504D" w:themeColor="accent2"/>
          <w:sz w:val="24"/>
          <w:szCs w:val="24"/>
        </w:rPr>
        <w:t>Lyon, Ecully, Tassin-la-Demi-Lune, Charbonnières-les-bains, Craponne, Francheville, Sainte-Foy-lès-Lyon, La Tour de Salvagny, Champagne-au-Mont-d’Or, Villeurbanne, Saint-Cyr-au-Mont-d’Or, Dardilly.</w:t>
      </w:r>
    </w:p>
    <w:p w14:paraId="1BCE5CCF" w14:textId="77777777" w:rsidR="00D5224D" w:rsidRPr="005B0A01" w:rsidRDefault="00D5224D">
      <w:pPr>
        <w:rPr>
          <w:rFonts w:ascii="Arial Narrow" w:hAnsi="Arial Narrow"/>
          <w:bCs/>
          <w:color w:val="C0504D" w:themeColor="accent2"/>
          <w:sz w:val="24"/>
          <w:szCs w:val="24"/>
        </w:rPr>
      </w:pPr>
    </w:p>
    <w:tbl>
      <w:tblPr>
        <w:tblStyle w:val="Grilledutableau"/>
        <w:tblW w:w="0" w:type="auto"/>
        <w:tblLook w:val="04A0" w:firstRow="1" w:lastRow="0" w:firstColumn="1" w:lastColumn="0" w:noHBand="0" w:noVBand="1"/>
      </w:tblPr>
      <w:tblGrid>
        <w:gridCol w:w="4453"/>
        <w:gridCol w:w="4393"/>
      </w:tblGrid>
      <w:tr w:rsidR="003B606F" w:rsidRPr="005B0A01" w14:paraId="614B5D0E" w14:textId="77777777" w:rsidTr="005B0A01">
        <w:tc>
          <w:tcPr>
            <w:tcW w:w="4869" w:type="dxa"/>
          </w:tcPr>
          <w:p w14:paraId="7B2F7879" w14:textId="77777777" w:rsidR="003B606F" w:rsidRPr="005B0A01" w:rsidRDefault="00CB1765" w:rsidP="005B0A01">
            <w:pPr>
              <w:jc w:val="both"/>
              <w:rPr>
                <w:rFonts w:ascii="Arial Narrow" w:hAnsi="Arial Narrow"/>
                <w:sz w:val="24"/>
                <w:szCs w:val="24"/>
              </w:rPr>
            </w:pPr>
            <w:r w:rsidRPr="005B0A01">
              <w:rPr>
                <w:rFonts w:ascii="Arial Narrow" w:hAnsi="Arial Narrow"/>
                <w:sz w:val="24"/>
                <w:szCs w:val="24"/>
              </w:rPr>
              <w:t>Civilité</w:t>
            </w:r>
          </w:p>
        </w:tc>
        <w:tc>
          <w:tcPr>
            <w:tcW w:w="4867" w:type="dxa"/>
          </w:tcPr>
          <w:p w14:paraId="6B09F416" w14:textId="77777777" w:rsidR="003B606F" w:rsidRPr="005B0A01" w:rsidRDefault="00CB1765" w:rsidP="005B0A01">
            <w:pPr>
              <w:jc w:val="both"/>
              <w:rPr>
                <w:rFonts w:ascii="Arial Narrow" w:hAnsi="Arial Narrow"/>
                <w:sz w:val="24"/>
                <w:szCs w:val="24"/>
              </w:rPr>
            </w:pPr>
            <w:r w:rsidRPr="005B0A01">
              <w:rPr>
                <w:rFonts w:ascii="Arial Narrow" w:hAnsi="Arial Narrow"/>
                <w:sz w:val="24"/>
                <w:szCs w:val="24"/>
              </w:rPr>
              <w:t>□ Monsieur    □ Madame</w:t>
            </w:r>
          </w:p>
          <w:p w14:paraId="672DC0D3" w14:textId="324DBAF4" w:rsidR="002E50FA" w:rsidRPr="005B0A01" w:rsidRDefault="002E50FA" w:rsidP="005B0A01">
            <w:pPr>
              <w:jc w:val="both"/>
              <w:rPr>
                <w:rFonts w:ascii="Arial Narrow" w:hAnsi="Arial Narrow"/>
                <w:sz w:val="24"/>
                <w:szCs w:val="24"/>
              </w:rPr>
            </w:pPr>
          </w:p>
        </w:tc>
      </w:tr>
      <w:tr w:rsidR="003B606F" w:rsidRPr="005B0A01" w14:paraId="421AA903" w14:textId="77777777" w:rsidTr="005B0A01">
        <w:tc>
          <w:tcPr>
            <w:tcW w:w="4869" w:type="dxa"/>
          </w:tcPr>
          <w:p w14:paraId="233DCC56" w14:textId="77777777" w:rsidR="003B606F" w:rsidRPr="005B0A01" w:rsidRDefault="00CB1765" w:rsidP="005B0A01">
            <w:pPr>
              <w:jc w:val="both"/>
              <w:rPr>
                <w:rFonts w:ascii="Arial Narrow" w:hAnsi="Arial Narrow"/>
                <w:sz w:val="24"/>
                <w:szCs w:val="24"/>
              </w:rPr>
            </w:pPr>
            <w:r w:rsidRPr="005B0A01">
              <w:rPr>
                <w:rFonts w:ascii="Arial Narrow" w:hAnsi="Arial Narrow"/>
                <w:sz w:val="24"/>
                <w:szCs w:val="24"/>
              </w:rPr>
              <w:t>Nom</w:t>
            </w:r>
          </w:p>
        </w:tc>
        <w:tc>
          <w:tcPr>
            <w:tcW w:w="4867" w:type="dxa"/>
          </w:tcPr>
          <w:p w14:paraId="3AF03231" w14:textId="77777777" w:rsidR="003B606F" w:rsidRPr="005B0A01" w:rsidRDefault="003B606F" w:rsidP="005B0A01">
            <w:pPr>
              <w:jc w:val="both"/>
              <w:rPr>
                <w:rFonts w:ascii="Arial Narrow" w:hAnsi="Arial Narrow"/>
                <w:sz w:val="24"/>
                <w:szCs w:val="24"/>
              </w:rPr>
            </w:pPr>
          </w:p>
          <w:p w14:paraId="14D4C873" w14:textId="4F7AF405" w:rsidR="002E50FA" w:rsidRPr="005B0A01" w:rsidRDefault="002E50FA" w:rsidP="005B0A01">
            <w:pPr>
              <w:jc w:val="both"/>
              <w:rPr>
                <w:rFonts w:ascii="Arial Narrow" w:hAnsi="Arial Narrow"/>
                <w:sz w:val="24"/>
                <w:szCs w:val="24"/>
              </w:rPr>
            </w:pPr>
          </w:p>
        </w:tc>
      </w:tr>
      <w:tr w:rsidR="003B606F" w:rsidRPr="005B0A01" w14:paraId="2B1637ED" w14:textId="77777777" w:rsidTr="005B0A01">
        <w:tc>
          <w:tcPr>
            <w:tcW w:w="4869" w:type="dxa"/>
          </w:tcPr>
          <w:p w14:paraId="13D2ABA3" w14:textId="77777777" w:rsidR="003B606F" w:rsidRPr="005B0A01" w:rsidRDefault="00CB1765" w:rsidP="005B0A01">
            <w:pPr>
              <w:jc w:val="both"/>
              <w:rPr>
                <w:rFonts w:ascii="Arial Narrow" w:hAnsi="Arial Narrow"/>
                <w:sz w:val="24"/>
                <w:szCs w:val="24"/>
              </w:rPr>
            </w:pPr>
            <w:r w:rsidRPr="005B0A01">
              <w:rPr>
                <w:rFonts w:ascii="Arial Narrow" w:hAnsi="Arial Narrow"/>
                <w:sz w:val="24"/>
                <w:szCs w:val="24"/>
              </w:rPr>
              <w:t>Prénom</w:t>
            </w:r>
          </w:p>
        </w:tc>
        <w:tc>
          <w:tcPr>
            <w:tcW w:w="4867" w:type="dxa"/>
          </w:tcPr>
          <w:p w14:paraId="5A3CB482" w14:textId="77777777" w:rsidR="003B606F" w:rsidRPr="005B0A01" w:rsidRDefault="003B606F" w:rsidP="005B0A01">
            <w:pPr>
              <w:jc w:val="both"/>
              <w:rPr>
                <w:rFonts w:ascii="Arial Narrow" w:hAnsi="Arial Narrow"/>
                <w:sz w:val="24"/>
                <w:szCs w:val="24"/>
              </w:rPr>
            </w:pPr>
          </w:p>
          <w:p w14:paraId="140F5400" w14:textId="2BC25B7E" w:rsidR="002E50FA" w:rsidRPr="005B0A01" w:rsidRDefault="002E50FA" w:rsidP="005B0A01">
            <w:pPr>
              <w:jc w:val="both"/>
              <w:rPr>
                <w:rFonts w:ascii="Arial Narrow" w:hAnsi="Arial Narrow"/>
                <w:sz w:val="24"/>
                <w:szCs w:val="24"/>
              </w:rPr>
            </w:pPr>
          </w:p>
        </w:tc>
      </w:tr>
      <w:tr w:rsidR="003B606F" w:rsidRPr="005B0A01" w14:paraId="0E4B8234" w14:textId="77777777" w:rsidTr="005B0A01">
        <w:tc>
          <w:tcPr>
            <w:tcW w:w="4869" w:type="dxa"/>
          </w:tcPr>
          <w:p w14:paraId="0E6C5438" w14:textId="77777777" w:rsidR="003B606F" w:rsidRPr="005B0A01" w:rsidRDefault="00CB1765" w:rsidP="005B0A01">
            <w:pPr>
              <w:jc w:val="both"/>
              <w:rPr>
                <w:rFonts w:ascii="Arial Narrow" w:hAnsi="Arial Narrow"/>
                <w:sz w:val="24"/>
                <w:szCs w:val="24"/>
              </w:rPr>
            </w:pPr>
            <w:r w:rsidRPr="005B0A01">
              <w:rPr>
                <w:rFonts w:ascii="Arial Narrow" w:hAnsi="Arial Narrow"/>
                <w:sz w:val="24"/>
                <w:szCs w:val="24"/>
              </w:rPr>
              <w:t>Adresse</w:t>
            </w:r>
          </w:p>
        </w:tc>
        <w:tc>
          <w:tcPr>
            <w:tcW w:w="4867" w:type="dxa"/>
          </w:tcPr>
          <w:p w14:paraId="3A248566" w14:textId="77777777" w:rsidR="003B606F" w:rsidRPr="005B0A01" w:rsidRDefault="003B606F" w:rsidP="005B0A01">
            <w:pPr>
              <w:jc w:val="both"/>
              <w:rPr>
                <w:rFonts w:ascii="Arial Narrow" w:hAnsi="Arial Narrow"/>
                <w:sz w:val="24"/>
                <w:szCs w:val="24"/>
              </w:rPr>
            </w:pPr>
          </w:p>
          <w:p w14:paraId="6CE7A901" w14:textId="65E5C0DB" w:rsidR="002E50FA" w:rsidRPr="005B0A01" w:rsidRDefault="002E50FA" w:rsidP="005B0A01">
            <w:pPr>
              <w:jc w:val="both"/>
              <w:rPr>
                <w:rFonts w:ascii="Arial Narrow" w:hAnsi="Arial Narrow"/>
                <w:sz w:val="24"/>
                <w:szCs w:val="24"/>
              </w:rPr>
            </w:pPr>
          </w:p>
        </w:tc>
      </w:tr>
      <w:tr w:rsidR="003B606F" w:rsidRPr="005B0A01" w14:paraId="377CE7DF" w14:textId="77777777" w:rsidTr="005B0A01">
        <w:tc>
          <w:tcPr>
            <w:tcW w:w="4869" w:type="dxa"/>
          </w:tcPr>
          <w:p w14:paraId="01CEBBAB" w14:textId="77777777" w:rsidR="003B606F" w:rsidRPr="005B0A01" w:rsidRDefault="00CB1765" w:rsidP="005B0A01">
            <w:pPr>
              <w:jc w:val="both"/>
              <w:rPr>
                <w:rFonts w:ascii="Arial Narrow" w:hAnsi="Arial Narrow"/>
                <w:sz w:val="24"/>
                <w:szCs w:val="24"/>
              </w:rPr>
            </w:pPr>
            <w:r w:rsidRPr="005B0A01">
              <w:rPr>
                <w:rFonts w:ascii="Arial Narrow" w:hAnsi="Arial Narrow"/>
                <w:sz w:val="24"/>
                <w:szCs w:val="24"/>
              </w:rPr>
              <w:t>Code postal / Ville</w:t>
            </w:r>
          </w:p>
        </w:tc>
        <w:tc>
          <w:tcPr>
            <w:tcW w:w="4867" w:type="dxa"/>
          </w:tcPr>
          <w:p w14:paraId="7842B604" w14:textId="77777777" w:rsidR="003B606F" w:rsidRPr="005B0A01" w:rsidRDefault="003B606F" w:rsidP="005B0A01">
            <w:pPr>
              <w:jc w:val="both"/>
              <w:rPr>
                <w:rFonts w:ascii="Arial Narrow" w:hAnsi="Arial Narrow"/>
                <w:sz w:val="24"/>
                <w:szCs w:val="24"/>
              </w:rPr>
            </w:pPr>
          </w:p>
          <w:p w14:paraId="73023A21" w14:textId="261E6CDA" w:rsidR="002E50FA" w:rsidRPr="005B0A01" w:rsidRDefault="002E50FA" w:rsidP="005B0A01">
            <w:pPr>
              <w:jc w:val="both"/>
              <w:rPr>
                <w:rFonts w:ascii="Arial Narrow" w:hAnsi="Arial Narrow"/>
                <w:sz w:val="24"/>
                <w:szCs w:val="24"/>
              </w:rPr>
            </w:pPr>
          </w:p>
        </w:tc>
      </w:tr>
      <w:tr w:rsidR="003B606F" w:rsidRPr="005B0A01" w14:paraId="370A2859" w14:textId="77777777" w:rsidTr="005B0A01">
        <w:tc>
          <w:tcPr>
            <w:tcW w:w="4869" w:type="dxa"/>
          </w:tcPr>
          <w:p w14:paraId="4DD8255C" w14:textId="77777777" w:rsidR="003B606F" w:rsidRPr="005B0A01" w:rsidRDefault="00CB1765" w:rsidP="005B0A01">
            <w:pPr>
              <w:jc w:val="both"/>
              <w:rPr>
                <w:rFonts w:ascii="Arial Narrow" w:hAnsi="Arial Narrow"/>
                <w:sz w:val="24"/>
                <w:szCs w:val="24"/>
              </w:rPr>
            </w:pPr>
            <w:r w:rsidRPr="005B0A01">
              <w:rPr>
                <w:rFonts w:ascii="Arial Narrow" w:hAnsi="Arial Narrow"/>
                <w:sz w:val="24"/>
                <w:szCs w:val="24"/>
              </w:rPr>
              <w:t>Téléphone / E-mail</w:t>
            </w:r>
          </w:p>
        </w:tc>
        <w:tc>
          <w:tcPr>
            <w:tcW w:w="4867" w:type="dxa"/>
          </w:tcPr>
          <w:p w14:paraId="6DD77019" w14:textId="77777777" w:rsidR="003B606F" w:rsidRPr="005B0A01" w:rsidRDefault="003B606F" w:rsidP="005B0A01">
            <w:pPr>
              <w:jc w:val="both"/>
              <w:rPr>
                <w:rFonts w:ascii="Arial Narrow" w:hAnsi="Arial Narrow"/>
                <w:sz w:val="24"/>
                <w:szCs w:val="24"/>
              </w:rPr>
            </w:pPr>
          </w:p>
          <w:p w14:paraId="03842DBF" w14:textId="77777777" w:rsidR="00DC1C06" w:rsidRPr="005B0A01" w:rsidRDefault="00DC1C06" w:rsidP="005B0A01">
            <w:pPr>
              <w:jc w:val="both"/>
              <w:rPr>
                <w:rFonts w:ascii="Arial Narrow" w:hAnsi="Arial Narrow"/>
                <w:sz w:val="24"/>
                <w:szCs w:val="24"/>
              </w:rPr>
            </w:pPr>
          </w:p>
          <w:p w14:paraId="781E21F8" w14:textId="16B6F290" w:rsidR="005B0A01" w:rsidRPr="005B0A01" w:rsidRDefault="005B0A01" w:rsidP="005B0A01">
            <w:pPr>
              <w:jc w:val="both"/>
              <w:rPr>
                <w:rFonts w:ascii="Arial Narrow" w:hAnsi="Arial Narrow"/>
                <w:sz w:val="24"/>
                <w:szCs w:val="24"/>
              </w:rPr>
            </w:pPr>
          </w:p>
        </w:tc>
      </w:tr>
      <w:tr w:rsidR="004E605B" w:rsidRPr="005B0A01" w14:paraId="591B8924" w14:textId="77777777" w:rsidTr="005B0A01">
        <w:tc>
          <w:tcPr>
            <w:tcW w:w="4869" w:type="dxa"/>
          </w:tcPr>
          <w:p w14:paraId="7B5A82C1" w14:textId="3FFDACF0" w:rsidR="004E605B" w:rsidRPr="005B0A01" w:rsidRDefault="004E605B" w:rsidP="005B0A01">
            <w:pPr>
              <w:jc w:val="both"/>
              <w:rPr>
                <w:rFonts w:ascii="Arial Narrow" w:hAnsi="Arial Narrow"/>
                <w:sz w:val="24"/>
                <w:szCs w:val="24"/>
              </w:rPr>
            </w:pPr>
            <w:r w:rsidRPr="005B0A01">
              <w:rPr>
                <w:rFonts w:ascii="Arial Narrow" w:hAnsi="Arial Narrow"/>
                <w:sz w:val="24"/>
                <w:szCs w:val="24"/>
              </w:rPr>
              <w:t xml:space="preserve">Plaque d’immatriculation (uniquement si véhicule stationné sur le campus durant votre séjour) </w:t>
            </w:r>
          </w:p>
        </w:tc>
        <w:tc>
          <w:tcPr>
            <w:tcW w:w="4867" w:type="dxa"/>
          </w:tcPr>
          <w:p w14:paraId="5A57105C" w14:textId="77777777" w:rsidR="004E605B" w:rsidRPr="005B0A01" w:rsidRDefault="004E605B" w:rsidP="005B0A01">
            <w:pPr>
              <w:jc w:val="both"/>
              <w:rPr>
                <w:rFonts w:ascii="Arial Narrow" w:hAnsi="Arial Narrow"/>
                <w:sz w:val="24"/>
                <w:szCs w:val="24"/>
              </w:rPr>
            </w:pPr>
          </w:p>
        </w:tc>
      </w:tr>
      <w:tr w:rsidR="005B0A01" w:rsidRPr="005B0A01" w14:paraId="302DCEEA" w14:textId="77777777" w:rsidTr="005B0A01">
        <w:tc>
          <w:tcPr>
            <w:tcW w:w="4869" w:type="dxa"/>
          </w:tcPr>
          <w:p w14:paraId="6BBA37DA" w14:textId="58C9011D" w:rsidR="005B0A01" w:rsidRPr="005B0A01" w:rsidRDefault="005B0A01" w:rsidP="005B0A01">
            <w:pPr>
              <w:jc w:val="both"/>
              <w:rPr>
                <w:rFonts w:ascii="Arial Narrow" w:hAnsi="Arial Narrow"/>
                <w:sz w:val="24"/>
                <w:szCs w:val="24"/>
              </w:rPr>
            </w:pPr>
            <w:r w:rsidRPr="005B0A01">
              <w:rPr>
                <w:rFonts w:ascii="Arial Narrow" w:hAnsi="Arial Narrow"/>
                <w:sz w:val="24"/>
                <w:szCs w:val="24"/>
              </w:rPr>
              <w:t>Date de séjour</w:t>
            </w:r>
          </w:p>
          <w:p w14:paraId="5EDCDBC4" w14:textId="73A71414" w:rsidR="005B0A01" w:rsidRPr="005B0A01" w:rsidRDefault="005B0A01" w:rsidP="005B0A01">
            <w:pPr>
              <w:jc w:val="both"/>
              <w:rPr>
                <w:rFonts w:ascii="Arial Narrow" w:hAnsi="Arial Narrow"/>
                <w:sz w:val="24"/>
                <w:szCs w:val="24"/>
              </w:rPr>
            </w:pPr>
          </w:p>
        </w:tc>
        <w:tc>
          <w:tcPr>
            <w:tcW w:w="4867" w:type="dxa"/>
          </w:tcPr>
          <w:p w14:paraId="59E7E44A" w14:textId="68D5F864" w:rsidR="005B0A01" w:rsidRPr="005B0A01" w:rsidRDefault="005B0A01" w:rsidP="005B0A01">
            <w:pPr>
              <w:jc w:val="both"/>
              <w:rPr>
                <w:rFonts w:ascii="Arial Narrow" w:hAnsi="Arial Narrow"/>
                <w:sz w:val="24"/>
                <w:szCs w:val="24"/>
              </w:rPr>
            </w:pPr>
            <w:r w:rsidRPr="005B0A01">
              <w:rPr>
                <w:rFonts w:ascii="Arial Narrow" w:hAnsi="Arial Narrow"/>
                <w:sz w:val="24"/>
                <w:szCs w:val="24"/>
              </w:rPr>
              <w:t>Du ……………. Au ……</w:t>
            </w:r>
            <w:proofErr w:type="gramStart"/>
            <w:r w:rsidRPr="005B0A01">
              <w:rPr>
                <w:rFonts w:ascii="Arial Narrow" w:hAnsi="Arial Narrow"/>
                <w:sz w:val="24"/>
                <w:szCs w:val="24"/>
              </w:rPr>
              <w:t>…….</w:t>
            </w:r>
            <w:proofErr w:type="gramEnd"/>
            <w:r w:rsidRPr="005B0A01">
              <w:rPr>
                <w:rFonts w:ascii="Arial Narrow" w:hAnsi="Arial Narrow"/>
                <w:sz w:val="24"/>
                <w:szCs w:val="24"/>
              </w:rPr>
              <w:t>.</w:t>
            </w:r>
          </w:p>
        </w:tc>
      </w:tr>
      <w:tr w:rsidR="00E5684D" w:rsidRPr="005B0A01" w14:paraId="36F93AB1" w14:textId="77777777" w:rsidTr="005B0A01">
        <w:tc>
          <w:tcPr>
            <w:tcW w:w="4869" w:type="dxa"/>
          </w:tcPr>
          <w:p w14:paraId="7C97D364" w14:textId="7DB15280" w:rsidR="00E5684D" w:rsidRPr="005B0A01" w:rsidRDefault="00E5684D" w:rsidP="005B0A01">
            <w:pPr>
              <w:jc w:val="both"/>
              <w:rPr>
                <w:rFonts w:ascii="Arial Narrow" w:hAnsi="Arial Narrow"/>
                <w:sz w:val="24"/>
                <w:szCs w:val="24"/>
              </w:rPr>
            </w:pPr>
            <w:r w:rsidRPr="005B0A01">
              <w:rPr>
                <w:rFonts w:ascii="Arial Narrow" w:hAnsi="Arial Narrow"/>
                <w:sz w:val="24"/>
                <w:szCs w:val="24"/>
              </w:rPr>
              <w:t>Boursier</w:t>
            </w:r>
          </w:p>
          <w:p w14:paraId="464CE850" w14:textId="65AEC3BB" w:rsidR="00E5684D" w:rsidRPr="005B0A01" w:rsidRDefault="00E5684D" w:rsidP="005B0A01">
            <w:pPr>
              <w:jc w:val="both"/>
              <w:rPr>
                <w:rFonts w:ascii="Arial Narrow" w:hAnsi="Arial Narrow"/>
                <w:sz w:val="24"/>
                <w:szCs w:val="24"/>
              </w:rPr>
            </w:pPr>
          </w:p>
        </w:tc>
        <w:tc>
          <w:tcPr>
            <w:tcW w:w="4867" w:type="dxa"/>
          </w:tcPr>
          <w:p w14:paraId="0F792E7D" w14:textId="24FB507C" w:rsidR="00E5684D" w:rsidRPr="005B0A01" w:rsidRDefault="00E5684D" w:rsidP="005B0A01">
            <w:pPr>
              <w:jc w:val="both"/>
              <w:rPr>
                <w:rFonts w:ascii="Arial Narrow" w:hAnsi="Arial Narrow"/>
                <w:sz w:val="24"/>
                <w:szCs w:val="24"/>
              </w:rPr>
            </w:pPr>
            <w:r w:rsidRPr="005B0A01">
              <w:rPr>
                <w:rFonts w:ascii="Arial Narrow" w:hAnsi="Arial Narrow"/>
                <w:sz w:val="24"/>
                <w:szCs w:val="24"/>
              </w:rPr>
              <w:t xml:space="preserve">□ </w:t>
            </w:r>
            <w:r w:rsidRPr="005B0A01">
              <w:rPr>
                <w:rFonts w:ascii="Arial Narrow" w:hAnsi="Arial Narrow"/>
                <w:sz w:val="24"/>
                <w:szCs w:val="24"/>
              </w:rPr>
              <w:t>oui</w:t>
            </w:r>
            <w:r w:rsidRPr="005B0A01">
              <w:rPr>
                <w:rFonts w:ascii="Arial Narrow" w:hAnsi="Arial Narrow"/>
                <w:sz w:val="24"/>
                <w:szCs w:val="24"/>
              </w:rPr>
              <w:t xml:space="preserve">    □ </w:t>
            </w:r>
            <w:r w:rsidRPr="005B0A01">
              <w:rPr>
                <w:rFonts w:ascii="Arial Narrow" w:hAnsi="Arial Narrow"/>
                <w:sz w:val="24"/>
                <w:szCs w:val="24"/>
              </w:rPr>
              <w:t>non</w:t>
            </w:r>
          </w:p>
        </w:tc>
      </w:tr>
    </w:tbl>
    <w:p w14:paraId="0D3147EB" w14:textId="77777777" w:rsidR="00A636D0" w:rsidRPr="005B0A01" w:rsidRDefault="00A636D0" w:rsidP="004E605B">
      <w:pPr>
        <w:rPr>
          <w:rFonts w:ascii="Arial Narrow" w:hAnsi="Arial Narrow"/>
          <w:b/>
          <w:sz w:val="24"/>
          <w:szCs w:val="24"/>
        </w:rPr>
      </w:pPr>
    </w:p>
    <w:p w14:paraId="49DDE662" w14:textId="30FDA1B4" w:rsidR="004E605B" w:rsidRPr="005B0A01" w:rsidRDefault="00E5684D" w:rsidP="004E605B">
      <w:pPr>
        <w:rPr>
          <w:rFonts w:ascii="Arial Narrow" w:hAnsi="Arial Narrow"/>
          <w:b/>
          <w:sz w:val="24"/>
          <w:szCs w:val="24"/>
        </w:rPr>
      </w:pPr>
      <w:r w:rsidRPr="005B0A01">
        <w:rPr>
          <w:rFonts w:ascii="Arial Narrow" w:hAnsi="Arial Narrow"/>
          <w:b/>
          <w:sz w:val="24"/>
          <w:szCs w:val="24"/>
        </w:rPr>
        <w:lastRenderedPageBreak/>
        <w:t>Résidence</w:t>
      </w:r>
      <w:r w:rsidR="004E605B" w:rsidRPr="005B0A01">
        <w:rPr>
          <w:rFonts w:ascii="Arial Narrow" w:hAnsi="Arial Narrow"/>
          <w:b/>
          <w:sz w:val="24"/>
          <w:szCs w:val="24"/>
        </w:rPr>
        <w:t xml:space="preserve"> Paul </w:t>
      </w:r>
      <w:proofErr w:type="spellStart"/>
      <w:r w:rsidR="004E605B" w:rsidRPr="005B0A01">
        <w:rPr>
          <w:rFonts w:ascii="Arial Narrow" w:hAnsi="Arial Narrow"/>
          <w:b/>
          <w:sz w:val="24"/>
          <w:szCs w:val="24"/>
        </w:rPr>
        <w:t>Comparat</w:t>
      </w:r>
      <w:proofErr w:type="spellEnd"/>
      <w:r w:rsidR="004E605B" w:rsidRPr="005B0A01">
        <w:rPr>
          <w:rFonts w:ascii="Arial Narrow" w:hAnsi="Arial Narrow"/>
          <w:b/>
          <w:sz w:val="24"/>
          <w:szCs w:val="24"/>
        </w:rPr>
        <w:t xml:space="preserve"> – </w:t>
      </w:r>
    </w:p>
    <w:p w14:paraId="682A2CD0" w14:textId="5E00E87C" w:rsidR="003B606F" w:rsidRPr="005B0A01" w:rsidRDefault="004E605B" w:rsidP="004E605B">
      <w:pPr>
        <w:rPr>
          <w:rFonts w:ascii="Arial Narrow" w:hAnsi="Arial Narrow"/>
          <w:b/>
          <w:sz w:val="24"/>
          <w:szCs w:val="24"/>
        </w:rPr>
      </w:pPr>
      <w:hyperlink r:id="rId8" w:history="1">
        <w:r w:rsidRPr="005B0A01">
          <w:rPr>
            <w:rStyle w:val="Lienhypertexte"/>
            <w:rFonts w:ascii="Arial Narrow" w:hAnsi="Arial Narrow"/>
            <w:b/>
            <w:sz w:val="24"/>
            <w:szCs w:val="24"/>
          </w:rPr>
          <w:t>https://www.ec-lyon.fr/campus/campus-lyon-ecully/hebergement/residence-paul-comparat</w:t>
        </w:r>
      </w:hyperlink>
    </w:p>
    <w:p w14:paraId="1E8D6B89" w14:textId="69B34FFD" w:rsidR="00CB1765" w:rsidRPr="005B0A01" w:rsidRDefault="00CB1765">
      <w:pPr>
        <w:rPr>
          <w:rFonts w:ascii="Arial Narrow" w:hAnsi="Arial Narrow"/>
          <w:sz w:val="24"/>
          <w:szCs w:val="24"/>
        </w:rPr>
      </w:pPr>
      <w:r w:rsidRPr="005B0A01">
        <w:rPr>
          <w:rFonts w:ascii="Arial Narrow" w:hAnsi="Arial Narrow"/>
          <w:sz w:val="24"/>
          <w:szCs w:val="24"/>
        </w:rPr>
        <w:t xml:space="preserve">Cette fiche, dûment </w:t>
      </w:r>
      <w:r w:rsidR="00BE6DA2" w:rsidRPr="005B0A01">
        <w:rPr>
          <w:rFonts w:ascii="Arial Narrow" w:hAnsi="Arial Narrow"/>
          <w:sz w:val="24"/>
          <w:szCs w:val="24"/>
        </w:rPr>
        <w:t>complétée</w:t>
      </w:r>
      <w:r w:rsidRPr="005B0A01">
        <w:rPr>
          <w:rFonts w:ascii="Arial Narrow" w:hAnsi="Arial Narrow"/>
          <w:sz w:val="24"/>
          <w:szCs w:val="24"/>
        </w:rPr>
        <w:t>, doit être envoyée par email à l’adresse suivante</w:t>
      </w:r>
      <w:hyperlink r:id="rId9" w:history="1">
        <w:r w:rsidR="002A6752" w:rsidRPr="005B0A01">
          <w:rPr>
            <w:rStyle w:val="Lienhypertexte"/>
            <w:rFonts w:ascii="Arial Narrow" w:hAnsi="Arial Narrow"/>
            <w:sz w:val="24"/>
            <w:szCs w:val="24"/>
          </w:rPr>
          <w:t>:  admission.résidence-comparat@ec-lyon.fr</w:t>
        </w:r>
      </w:hyperlink>
      <w:r w:rsidRPr="005B0A01">
        <w:rPr>
          <w:rFonts w:ascii="Arial Narrow" w:hAnsi="Arial Narrow"/>
          <w:sz w:val="24"/>
          <w:szCs w:val="24"/>
        </w:rPr>
        <w:t xml:space="preserve"> avant le </w:t>
      </w:r>
      <w:r w:rsidR="00BE6DA2" w:rsidRPr="005B0A01">
        <w:rPr>
          <w:rFonts w:ascii="Arial Narrow" w:hAnsi="Arial Narrow"/>
          <w:sz w:val="24"/>
          <w:szCs w:val="24"/>
        </w:rPr>
        <w:t>14</w:t>
      </w:r>
      <w:r w:rsidRPr="005B0A01">
        <w:rPr>
          <w:rFonts w:ascii="Arial Narrow" w:hAnsi="Arial Narrow"/>
          <w:sz w:val="24"/>
          <w:szCs w:val="24"/>
        </w:rPr>
        <w:t xml:space="preserve"> aout 2026.</w:t>
      </w:r>
    </w:p>
    <w:p w14:paraId="614D12A9" w14:textId="01985AAE" w:rsidR="002E50FA" w:rsidRPr="00D5224D" w:rsidRDefault="00700755">
      <w:pPr>
        <w:rPr>
          <w:rFonts w:ascii="Arial Narrow" w:hAnsi="Arial Narrow"/>
          <w:sz w:val="24"/>
          <w:szCs w:val="24"/>
        </w:rPr>
      </w:pPr>
      <w:r w:rsidRPr="005B0A01">
        <w:rPr>
          <w:rFonts w:ascii="Arial Narrow" w:hAnsi="Arial Narrow"/>
          <w:sz w:val="24"/>
          <w:szCs w:val="24"/>
        </w:rPr>
        <w:t xml:space="preserve">Après réception et étude de votre fiche de choix, et sous réserve d’éligibilité et de disponibilité, un e-mail vous sera adressé afin de procéder à votre inscription définitive à la résidence Paul </w:t>
      </w:r>
      <w:proofErr w:type="spellStart"/>
      <w:r w:rsidRPr="005B0A01">
        <w:rPr>
          <w:rFonts w:ascii="Arial Narrow" w:hAnsi="Arial Narrow"/>
          <w:sz w:val="24"/>
          <w:szCs w:val="24"/>
        </w:rPr>
        <w:t>Comparat</w:t>
      </w:r>
      <w:proofErr w:type="spellEnd"/>
      <w:r w:rsidRPr="005B0A01">
        <w:rPr>
          <w:rFonts w:ascii="Arial Narrow" w:hAnsi="Arial Narrow"/>
          <w:sz w:val="24"/>
          <w:szCs w:val="24"/>
        </w:rPr>
        <w:t xml:space="preserve"> via la plateforme ADRESIO.</w:t>
      </w:r>
      <w:r w:rsidRPr="005B0A01">
        <w:rPr>
          <w:rFonts w:ascii="Arial Narrow" w:hAnsi="Arial Narrow"/>
          <w:sz w:val="24"/>
          <w:szCs w:val="24"/>
        </w:rPr>
        <w:br/>
      </w:r>
      <w:r w:rsidRPr="005B0A01">
        <w:rPr>
          <w:rFonts w:ascii="Arial Narrow" w:hAnsi="Arial Narrow"/>
          <w:sz w:val="24"/>
          <w:szCs w:val="24"/>
        </w:rPr>
        <w:br/>
        <w:t>Cet e-mail contiendra les différentes étapes obligatoires à effectuer :</w:t>
      </w:r>
      <w:r w:rsidRPr="005B0A01">
        <w:rPr>
          <w:rFonts w:ascii="Arial Narrow" w:hAnsi="Arial Narrow"/>
          <w:sz w:val="24"/>
          <w:szCs w:val="24"/>
        </w:rPr>
        <w:br/>
        <w:t>- prise de rendez-vous,</w:t>
      </w:r>
      <w:r w:rsidRPr="005B0A01">
        <w:rPr>
          <w:rFonts w:ascii="Arial Narrow" w:hAnsi="Arial Narrow"/>
          <w:sz w:val="24"/>
          <w:szCs w:val="24"/>
        </w:rPr>
        <w:br/>
        <w:t>- dépôt des documents demandés,</w:t>
      </w:r>
      <w:r w:rsidRPr="005B0A01">
        <w:rPr>
          <w:rFonts w:ascii="Arial Narrow" w:hAnsi="Arial Narrow"/>
          <w:sz w:val="24"/>
          <w:szCs w:val="24"/>
        </w:rPr>
        <w:br/>
        <w:t>- paiement des frais correspondants.</w:t>
      </w:r>
      <w:r w:rsidRPr="005B0A01">
        <w:rPr>
          <w:rFonts w:ascii="Arial Narrow" w:hAnsi="Arial Narrow"/>
          <w:sz w:val="24"/>
          <w:szCs w:val="24"/>
        </w:rPr>
        <w:br/>
      </w:r>
      <w:r w:rsidRPr="005B0A01">
        <w:rPr>
          <w:rFonts w:ascii="Arial Narrow" w:hAnsi="Arial Narrow"/>
          <w:sz w:val="24"/>
          <w:szCs w:val="24"/>
        </w:rPr>
        <w:br/>
      </w:r>
      <w:r w:rsidRPr="005B0A01">
        <w:rPr>
          <w:rFonts w:ascii="Arial Narrow" w:hAnsi="Arial Narrow"/>
          <w:b/>
          <w:bCs/>
          <w:sz w:val="24"/>
          <w:szCs w:val="24"/>
        </w:rPr>
        <w:t>Il est impératif de suivre l’ensemble des consignes et étapes indiquées dans le mail de confirmation</w:t>
      </w:r>
      <w:r w:rsidRPr="005B0A01">
        <w:rPr>
          <w:rFonts w:ascii="Arial Narrow" w:hAnsi="Arial Narrow"/>
          <w:sz w:val="24"/>
          <w:szCs w:val="24"/>
        </w:rPr>
        <w:t>.</w:t>
      </w:r>
      <w:r w:rsidRPr="005B0A01">
        <w:rPr>
          <w:rFonts w:ascii="Arial Narrow" w:hAnsi="Arial Narrow"/>
          <w:sz w:val="24"/>
          <w:szCs w:val="24"/>
        </w:rPr>
        <w:br/>
        <w:t>L’attribution du logement ne sera considérée comme définitive qu’après validation complète du dossier et règlement effectué sur la plateforme ADRESIO.</w:t>
      </w:r>
      <w:r w:rsidRPr="005B0A01">
        <w:rPr>
          <w:rFonts w:ascii="Arial Narrow" w:hAnsi="Arial Narrow"/>
          <w:sz w:val="24"/>
          <w:szCs w:val="24"/>
        </w:rPr>
        <w:br/>
        <w:t>Le numéro de chambre sera communiqué lors de la remise des clés. Les attributions sont effectuées selon l’organisation des étages et les répartitions définies par le bureau des étudiant</w:t>
      </w:r>
      <w:r w:rsidR="00BE6DA2" w:rsidRPr="005B0A01">
        <w:rPr>
          <w:rFonts w:ascii="Arial Narrow" w:hAnsi="Arial Narrow"/>
          <w:sz w:val="24"/>
          <w:szCs w:val="24"/>
        </w:rPr>
        <w:t>s</w:t>
      </w:r>
      <w:r w:rsidRPr="005B0A01">
        <w:rPr>
          <w:rFonts w:ascii="Arial Narrow" w:hAnsi="Arial Narrow"/>
          <w:sz w:val="24"/>
          <w:szCs w:val="24"/>
        </w:rPr>
        <w:t>.</w:t>
      </w:r>
      <w:r w:rsidRPr="005B0A01">
        <w:rPr>
          <w:rFonts w:ascii="Arial Narrow" w:hAnsi="Arial Narrow"/>
          <w:sz w:val="24"/>
          <w:szCs w:val="24"/>
        </w:rPr>
        <w:br/>
      </w:r>
      <w:r w:rsidRPr="005B0A01">
        <w:rPr>
          <w:rFonts w:ascii="Arial Narrow" w:hAnsi="Arial Narrow"/>
          <w:sz w:val="24"/>
          <w:szCs w:val="24"/>
        </w:rPr>
        <w:br/>
      </w:r>
      <w:r w:rsidRPr="005B0A01">
        <w:rPr>
          <w:rFonts w:ascii="Arial Narrow" w:hAnsi="Arial Narrow"/>
          <w:b/>
          <w:bCs/>
          <w:color w:val="FF0000"/>
          <w:sz w:val="24"/>
          <w:szCs w:val="24"/>
        </w:rPr>
        <w:t xml:space="preserve">Ces informations concernent uniquement la résidence Paul </w:t>
      </w:r>
      <w:proofErr w:type="spellStart"/>
      <w:r w:rsidRPr="005B0A01">
        <w:rPr>
          <w:rFonts w:ascii="Arial Narrow" w:hAnsi="Arial Narrow"/>
          <w:b/>
          <w:bCs/>
          <w:color w:val="FF0000"/>
          <w:sz w:val="24"/>
          <w:szCs w:val="24"/>
        </w:rPr>
        <w:t>Comparat</w:t>
      </w:r>
      <w:proofErr w:type="spellEnd"/>
      <w:r w:rsidR="00982A63" w:rsidRPr="005B0A01">
        <w:rPr>
          <w:rFonts w:ascii="Arial Narrow" w:hAnsi="Arial Narrow"/>
          <w:b/>
          <w:bCs/>
          <w:color w:val="FF0000"/>
          <w:sz w:val="24"/>
          <w:szCs w:val="24"/>
        </w:rPr>
        <w:t>.</w:t>
      </w:r>
    </w:p>
    <w:p w14:paraId="648F8D36" w14:textId="721CFA7E" w:rsidR="002E50FA" w:rsidRPr="005B0A01" w:rsidRDefault="002E50FA">
      <w:pPr>
        <w:rPr>
          <w:rFonts w:ascii="Arial Narrow" w:hAnsi="Arial Narrow"/>
          <w:b/>
          <w:bCs/>
          <w:color w:val="FF0000"/>
          <w:sz w:val="24"/>
          <w:szCs w:val="24"/>
        </w:rPr>
      </w:pPr>
      <w:r w:rsidRPr="005B0A01">
        <w:rPr>
          <w:rFonts w:ascii="Arial Narrow" w:hAnsi="Arial Narrow"/>
          <w:b/>
          <w:bCs/>
          <w:color w:val="FF0000"/>
          <w:sz w:val="24"/>
          <w:szCs w:val="24"/>
        </w:rPr>
        <w:t>Vous devez choisir une seule résidence pour votre demande d’hébergement</w:t>
      </w:r>
      <w:r w:rsidR="00982A63" w:rsidRPr="005B0A01">
        <w:rPr>
          <w:rFonts w:ascii="Arial Narrow" w:hAnsi="Arial Narrow"/>
          <w:b/>
          <w:bCs/>
          <w:color w:val="FF0000"/>
          <w:sz w:val="24"/>
          <w:szCs w:val="24"/>
        </w:rPr>
        <w:t> !</w:t>
      </w:r>
    </w:p>
    <w:p w14:paraId="4B4B4335" w14:textId="6517D242" w:rsidR="003B606F" w:rsidRPr="005B0A01" w:rsidRDefault="00700755">
      <w:pPr>
        <w:rPr>
          <w:rFonts w:ascii="Arial Narrow" w:hAnsi="Arial Narrow"/>
          <w:sz w:val="24"/>
          <w:szCs w:val="24"/>
        </w:rPr>
      </w:pPr>
      <w:r w:rsidRPr="005B0A01">
        <w:rPr>
          <w:rFonts w:ascii="Arial Narrow" w:hAnsi="Arial Narrow"/>
          <w:sz w:val="24"/>
          <w:szCs w:val="24"/>
        </w:rPr>
        <w:t xml:space="preserve">Si votre choix se porte sur la résidence ADOMA, il vous appartiendra de contacter directement la résidence et de suivre les instructions indiquées sur le site internet. Toutes les informations nécessaires sont disponibles via le lien </w:t>
      </w:r>
      <w:r w:rsidR="00982A63" w:rsidRPr="005B0A01">
        <w:rPr>
          <w:rFonts w:ascii="Arial Narrow" w:hAnsi="Arial Narrow"/>
          <w:sz w:val="24"/>
          <w:szCs w:val="24"/>
        </w:rPr>
        <w:t>h</w:t>
      </w:r>
      <w:r w:rsidRPr="005B0A01">
        <w:rPr>
          <w:rFonts w:ascii="Arial Narrow" w:hAnsi="Arial Narrow"/>
          <w:sz w:val="24"/>
          <w:szCs w:val="24"/>
        </w:rPr>
        <w:t xml:space="preserve">ébergement </w:t>
      </w:r>
      <w:r w:rsidR="00982A63" w:rsidRPr="005B0A01">
        <w:rPr>
          <w:rFonts w:ascii="Arial Narrow" w:hAnsi="Arial Narrow"/>
          <w:sz w:val="24"/>
          <w:szCs w:val="24"/>
        </w:rPr>
        <w:t>communiqué :</w:t>
      </w:r>
      <w:r w:rsidRPr="005B0A01">
        <w:rPr>
          <w:rFonts w:ascii="Arial Narrow" w:hAnsi="Arial Narrow"/>
          <w:sz w:val="24"/>
          <w:szCs w:val="24"/>
        </w:rPr>
        <w:t xml:space="preserve"> </w:t>
      </w:r>
      <w:hyperlink r:id="rId10" w:history="1">
        <w:r w:rsidRPr="005B0A01">
          <w:rPr>
            <w:rStyle w:val="Lienhypertexte"/>
            <w:rFonts w:ascii="Arial Narrow" w:hAnsi="Arial Narrow"/>
            <w:sz w:val="24"/>
            <w:szCs w:val="24"/>
          </w:rPr>
          <w:t>https://www.ec-lyon.fr/campus/campus-lyon-ecully/hebergement/residence-paul-emile-victor</w:t>
        </w:r>
      </w:hyperlink>
      <w:r w:rsidRPr="005B0A01">
        <w:rPr>
          <w:rFonts w:ascii="Arial Narrow" w:hAnsi="Arial Narrow"/>
          <w:sz w:val="24"/>
          <w:szCs w:val="24"/>
        </w:rPr>
        <w:t xml:space="preserve"> </w:t>
      </w:r>
      <w:r w:rsidRPr="005B0A01">
        <w:rPr>
          <w:rFonts w:ascii="Arial Narrow" w:hAnsi="Arial Narrow"/>
          <w:sz w:val="24"/>
          <w:szCs w:val="24"/>
        </w:rPr>
        <w:br/>
      </w:r>
      <w:r w:rsidRPr="005B0A01">
        <w:rPr>
          <w:rFonts w:ascii="Arial Narrow" w:hAnsi="Arial Narrow"/>
          <w:sz w:val="24"/>
          <w:szCs w:val="24"/>
        </w:rPr>
        <w:br/>
      </w:r>
      <w:r w:rsidR="00CB1765" w:rsidRPr="005B0A01">
        <w:rPr>
          <w:rFonts w:ascii="Arial Narrow" w:hAnsi="Arial Narrow"/>
          <w:sz w:val="24"/>
          <w:szCs w:val="24"/>
        </w:rPr>
        <w:t>Je certifie avoir pris connaissance des informations relatives aux logements et aux conditions d’hébergement disponibles sur le site de l’école.</w:t>
      </w:r>
    </w:p>
    <w:p w14:paraId="6A86FF05" w14:textId="77777777" w:rsidR="00E5684D" w:rsidRPr="005B0A01" w:rsidRDefault="00E5684D">
      <w:pPr>
        <w:rPr>
          <w:rFonts w:ascii="Arial Narrow" w:hAnsi="Arial Narrow"/>
          <w:sz w:val="24"/>
          <w:szCs w:val="24"/>
        </w:rPr>
      </w:pPr>
    </w:p>
    <w:p w14:paraId="22C405E2" w14:textId="77777777" w:rsidR="00982A63" w:rsidRPr="005B0A01" w:rsidRDefault="00DC1C06">
      <w:pPr>
        <w:rPr>
          <w:rFonts w:ascii="Arial Narrow" w:hAnsi="Arial Narrow"/>
          <w:sz w:val="24"/>
          <w:szCs w:val="24"/>
        </w:rPr>
      </w:pPr>
      <w:r w:rsidRPr="005B0A01">
        <w:rPr>
          <w:rFonts w:ascii="Arial Narrow" w:hAnsi="Arial Narrow"/>
          <w:sz w:val="24"/>
          <w:szCs w:val="24"/>
        </w:rPr>
        <w:t xml:space="preserve"> Fait à</w:t>
      </w:r>
      <w:r w:rsidR="00E5684D" w:rsidRPr="005B0A01">
        <w:rPr>
          <w:rFonts w:ascii="Arial Narrow" w:hAnsi="Arial Narrow"/>
          <w:sz w:val="24"/>
          <w:szCs w:val="24"/>
        </w:rPr>
        <w:tab/>
      </w:r>
      <w:r w:rsidR="00E5684D" w:rsidRPr="005B0A01">
        <w:rPr>
          <w:rFonts w:ascii="Arial Narrow" w:hAnsi="Arial Narrow"/>
          <w:sz w:val="24"/>
          <w:szCs w:val="24"/>
        </w:rPr>
        <w:tab/>
      </w:r>
      <w:r w:rsidR="00E5684D" w:rsidRPr="005B0A01">
        <w:rPr>
          <w:rFonts w:ascii="Arial Narrow" w:hAnsi="Arial Narrow"/>
          <w:sz w:val="24"/>
          <w:szCs w:val="24"/>
        </w:rPr>
        <w:tab/>
      </w:r>
      <w:r w:rsidR="00E5684D" w:rsidRPr="005B0A01">
        <w:rPr>
          <w:rFonts w:ascii="Arial Narrow" w:hAnsi="Arial Narrow"/>
          <w:sz w:val="24"/>
          <w:szCs w:val="24"/>
        </w:rPr>
        <w:tab/>
      </w:r>
      <w:r w:rsidRPr="005B0A01">
        <w:rPr>
          <w:rFonts w:ascii="Arial Narrow" w:hAnsi="Arial Narrow"/>
          <w:sz w:val="24"/>
          <w:szCs w:val="24"/>
        </w:rPr>
        <w:t xml:space="preserve">, le </w:t>
      </w:r>
      <w:r w:rsidR="002E50FA" w:rsidRPr="005B0A01">
        <w:rPr>
          <w:rFonts w:ascii="Arial Narrow" w:hAnsi="Arial Narrow"/>
          <w:sz w:val="24"/>
          <w:szCs w:val="24"/>
        </w:rPr>
        <w:tab/>
      </w:r>
      <w:r w:rsidR="002E50FA" w:rsidRPr="005B0A01">
        <w:rPr>
          <w:rFonts w:ascii="Arial Narrow" w:hAnsi="Arial Narrow"/>
          <w:sz w:val="24"/>
          <w:szCs w:val="24"/>
        </w:rPr>
        <w:tab/>
      </w:r>
      <w:r w:rsidR="002E50FA" w:rsidRPr="005B0A01">
        <w:rPr>
          <w:rFonts w:ascii="Arial Narrow" w:hAnsi="Arial Narrow"/>
          <w:sz w:val="24"/>
          <w:szCs w:val="24"/>
        </w:rPr>
        <w:tab/>
      </w:r>
      <w:r w:rsidR="002E50FA" w:rsidRPr="005B0A01">
        <w:rPr>
          <w:rFonts w:ascii="Arial Narrow" w:hAnsi="Arial Narrow"/>
          <w:sz w:val="24"/>
          <w:szCs w:val="24"/>
        </w:rPr>
        <w:tab/>
      </w:r>
    </w:p>
    <w:p w14:paraId="31899030" w14:textId="488B4ADE" w:rsidR="002B6454" w:rsidRPr="00D5224D" w:rsidRDefault="002E50FA" w:rsidP="00982A63">
      <w:pPr>
        <w:ind w:left="7200" w:firstLine="720"/>
        <w:rPr>
          <w:rFonts w:ascii="Arial Narrow" w:hAnsi="Arial Narrow"/>
          <w:sz w:val="24"/>
          <w:szCs w:val="24"/>
        </w:rPr>
      </w:pPr>
      <w:r w:rsidRPr="00D5224D">
        <w:rPr>
          <w:rFonts w:ascii="Arial Narrow" w:hAnsi="Arial Narrow"/>
          <w:sz w:val="24"/>
          <w:szCs w:val="24"/>
        </w:rPr>
        <w:t>Signature</w:t>
      </w:r>
    </w:p>
    <w:p w14:paraId="745E112E" w14:textId="199C21A4" w:rsidR="00DC1C06" w:rsidRPr="005B0A01" w:rsidRDefault="00DC1C06">
      <w:pPr>
        <w:rPr>
          <w:rFonts w:ascii="Arial Narrow" w:hAnsi="Arial Narrow"/>
          <w:sz w:val="32"/>
          <w:szCs w:val="32"/>
        </w:rPr>
      </w:pPr>
    </w:p>
    <w:sectPr w:rsidR="00DC1C06" w:rsidRPr="005B0A01" w:rsidSect="005B0A01">
      <w:pgSz w:w="11906" w:h="16838" w:code="9"/>
      <w:pgMar w:top="1134" w:right="1803" w:bottom="1134" w:left="1247" w:header="720" w:footer="720" w:gutter="0"/>
      <w:paperSrc w:firs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UISymbol">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A0B05E8"/>
    <w:multiLevelType w:val="hybridMultilevel"/>
    <w:tmpl w:val="AC689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8B02CE"/>
    <w:multiLevelType w:val="hybridMultilevel"/>
    <w:tmpl w:val="B3ECE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2BAF"/>
    <w:rsid w:val="0029639D"/>
    <w:rsid w:val="002A6752"/>
    <w:rsid w:val="002B6454"/>
    <w:rsid w:val="002E50FA"/>
    <w:rsid w:val="00326F90"/>
    <w:rsid w:val="003B606F"/>
    <w:rsid w:val="004E605B"/>
    <w:rsid w:val="005B0A01"/>
    <w:rsid w:val="00621E38"/>
    <w:rsid w:val="00700755"/>
    <w:rsid w:val="00982A63"/>
    <w:rsid w:val="00A636D0"/>
    <w:rsid w:val="00AA1D8D"/>
    <w:rsid w:val="00B47730"/>
    <w:rsid w:val="00BE6DA2"/>
    <w:rsid w:val="00CB0664"/>
    <w:rsid w:val="00CB1765"/>
    <w:rsid w:val="00D5224D"/>
    <w:rsid w:val="00DC1C06"/>
    <w:rsid w:val="00E568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BD335"/>
  <w14:defaultImageDpi w14:val="300"/>
  <w15:docId w15:val="{BD0BFE93-58D1-4E5C-BBAF-55933726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DC1C06"/>
    <w:rPr>
      <w:color w:val="0000FF" w:themeColor="hyperlink"/>
      <w:u w:val="single"/>
    </w:rPr>
  </w:style>
  <w:style w:type="character" w:styleId="Mentionnonrsolue">
    <w:name w:val="Unresolved Mention"/>
    <w:basedOn w:val="Policepardfaut"/>
    <w:uiPriority w:val="99"/>
    <w:semiHidden/>
    <w:unhideWhenUsed/>
    <w:rsid w:val="00DC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48362">
      <w:bodyDiv w:val="1"/>
      <w:marLeft w:val="0"/>
      <w:marRight w:val="0"/>
      <w:marTop w:val="0"/>
      <w:marBottom w:val="0"/>
      <w:divBdr>
        <w:top w:val="none" w:sz="0" w:space="0" w:color="auto"/>
        <w:left w:val="none" w:sz="0" w:space="0" w:color="auto"/>
        <w:bottom w:val="none" w:sz="0" w:space="0" w:color="auto"/>
        <w:right w:val="none" w:sz="0" w:space="0" w:color="auto"/>
      </w:divBdr>
    </w:div>
    <w:div w:id="1745839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lyon.fr/campus/campus-lyon-ecully/hebergement/residence-paul-comparat" TargetMode="External"/><Relationship Id="rId3" Type="http://schemas.openxmlformats.org/officeDocument/2006/relationships/styles" Target="styles.xml"/><Relationship Id="rId7" Type="http://schemas.openxmlformats.org/officeDocument/2006/relationships/hyperlink" Target="https://www.ec-lyon.fr/campus/campus-lyon-ecully/hebergement-campus-lyon-ecull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c-lyon.fr/campus/campus-lyon-ecully/hebergement/residence-paul-emile-victor" TargetMode="External"/><Relationship Id="rId4" Type="http://schemas.openxmlformats.org/officeDocument/2006/relationships/settings" Target="settings.xml"/><Relationship Id="rId9" Type="http://schemas.openxmlformats.org/officeDocument/2006/relationships/hyperlink" Target="mailto::%20%20admission.r&#233;sidence-comparat@ec-ly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2789</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meyerm</cp:lastModifiedBy>
  <cp:revision>2</cp:revision>
  <cp:lastPrinted>2026-06-08T09:47:00Z</cp:lastPrinted>
  <dcterms:created xsi:type="dcterms:W3CDTF">2026-06-08T09:49:00Z</dcterms:created>
  <dcterms:modified xsi:type="dcterms:W3CDTF">2026-06-08T09:49:00Z</dcterms:modified>
  <cp:category/>
</cp:coreProperties>
</file>