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C2" w:rsidRDefault="00D91BC2" w:rsidP="00AA33F2">
      <w:pPr>
        <w:pStyle w:val="Titre"/>
      </w:pPr>
      <w:bookmarkStart w:id="0" w:name="_GoBack"/>
      <w:bookmarkEnd w:id="0"/>
    </w:p>
    <w:p w:rsidR="00D91BC2" w:rsidRDefault="00D91BC2" w:rsidP="00761EE5">
      <w:pPr>
        <w:jc w:val="center"/>
        <w:rPr>
          <w:rFonts w:cs="Tahoma"/>
          <w:sz w:val="24"/>
        </w:rPr>
      </w:pPr>
    </w:p>
    <w:p w:rsidR="00D91BC2" w:rsidRDefault="00D91BC2" w:rsidP="00761EE5">
      <w:pPr>
        <w:jc w:val="center"/>
        <w:rPr>
          <w:rFonts w:cs="Tahoma"/>
          <w:sz w:val="24"/>
        </w:rPr>
      </w:pPr>
    </w:p>
    <w:p w:rsidR="00D91BC2" w:rsidRPr="00761EE5" w:rsidRDefault="00D91BC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91BC2" w:rsidRDefault="00D91BC2" w:rsidP="00761EE5">
      <w:pPr>
        <w:jc w:val="center"/>
        <w:rPr>
          <w:rFonts w:cs="Tahoma"/>
          <w:sz w:val="24"/>
        </w:rPr>
      </w:pPr>
    </w:p>
    <w:p w:rsidR="00D91BC2" w:rsidRDefault="00D91BC2" w:rsidP="00761EE5">
      <w:pPr>
        <w:jc w:val="center"/>
        <w:rPr>
          <w:rFonts w:cs="Tahoma"/>
          <w:sz w:val="24"/>
        </w:rPr>
      </w:pPr>
    </w:p>
    <w:p w:rsidR="00D91BC2" w:rsidRDefault="00D91BC2" w:rsidP="00761EE5">
      <w:pPr>
        <w:jc w:val="center"/>
        <w:rPr>
          <w:rFonts w:cs="Tahoma"/>
          <w:sz w:val="24"/>
        </w:rPr>
      </w:pPr>
    </w:p>
    <w:p w:rsidR="00D91BC2" w:rsidRDefault="00D91BC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85529">
        <w:rPr>
          <w:rFonts w:cs="Tahoma"/>
          <w:noProof/>
          <w:sz w:val="24"/>
        </w:rPr>
        <w:t>Informatique et Mathématiques</w:t>
      </w:r>
    </w:p>
    <w:p w:rsidR="00D91BC2" w:rsidRPr="006A65D5" w:rsidRDefault="00D91BC2" w:rsidP="00761EE5">
      <w:pPr>
        <w:jc w:val="center"/>
        <w:rPr>
          <w:rFonts w:cs="Tahoma"/>
        </w:rPr>
      </w:pPr>
    </w:p>
    <w:p w:rsidR="00D91BC2" w:rsidRDefault="00D91BC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08/06/2022</w:t>
      </w:r>
      <w:r w:rsidRPr="006A65D5">
        <w:rPr>
          <w:rFonts w:cs="Tahoma"/>
          <w:b/>
          <w:sz w:val="24"/>
        </w:rPr>
        <w:t xml:space="preserve">  à  </w:t>
      </w:r>
      <w:r w:rsidRPr="00985529">
        <w:rPr>
          <w:rFonts w:cs="Tahoma"/>
          <w:b/>
          <w:noProof/>
          <w:sz w:val="24"/>
        </w:rPr>
        <w:t>14h00 - Amphi. 203</w:t>
      </w:r>
    </w:p>
    <w:p w:rsidR="00D91BC2" w:rsidRPr="006A65D5" w:rsidRDefault="00D91BC2" w:rsidP="00761EE5">
      <w:pPr>
        <w:jc w:val="center"/>
        <w:rPr>
          <w:rFonts w:cs="Tahoma"/>
          <w:b/>
          <w:sz w:val="24"/>
        </w:rPr>
      </w:pPr>
    </w:p>
    <w:p w:rsidR="00D91BC2" w:rsidRDefault="00D91BC2" w:rsidP="00761EE5">
      <w:pPr>
        <w:jc w:val="center"/>
        <w:rPr>
          <w:rFonts w:cs="Tahoma"/>
          <w:b/>
          <w:sz w:val="28"/>
        </w:rPr>
      </w:pPr>
      <w:r w:rsidRPr="0098552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85529">
        <w:rPr>
          <w:rFonts w:cs="Tahoma"/>
          <w:b/>
          <w:noProof/>
          <w:sz w:val="28"/>
        </w:rPr>
        <w:t>Xiangnan</w:t>
      </w:r>
      <w:r w:rsidRPr="006A65D5">
        <w:rPr>
          <w:rFonts w:cs="Tahoma"/>
          <w:b/>
          <w:sz w:val="28"/>
        </w:rPr>
        <w:t xml:space="preserve"> </w:t>
      </w:r>
      <w:r w:rsidRPr="00985529">
        <w:rPr>
          <w:rFonts w:cs="Tahoma"/>
          <w:b/>
          <w:noProof/>
          <w:sz w:val="28"/>
        </w:rPr>
        <w:t>YIN</w:t>
      </w:r>
    </w:p>
    <w:p w:rsidR="00D91BC2" w:rsidRPr="006A65D5" w:rsidRDefault="00D91BC2" w:rsidP="00761EE5">
      <w:pPr>
        <w:jc w:val="center"/>
        <w:rPr>
          <w:rFonts w:cs="Tahoma"/>
          <w:b/>
          <w:sz w:val="24"/>
        </w:rPr>
      </w:pPr>
    </w:p>
    <w:p w:rsidR="00D91BC2" w:rsidRDefault="00D91BC2" w:rsidP="00761EE5">
      <w:pPr>
        <w:rPr>
          <w:rFonts w:cs="Tahoma"/>
        </w:rPr>
      </w:pPr>
    </w:p>
    <w:p w:rsidR="00D91BC2" w:rsidRDefault="00D91BC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D91BC2" w:rsidRPr="006A65D5" w:rsidRDefault="00D91BC2" w:rsidP="00761EE5">
      <w:pPr>
        <w:rPr>
          <w:rFonts w:cs="Tahoma"/>
        </w:rPr>
      </w:pPr>
    </w:p>
    <w:p w:rsidR="00D91BC2" w:rsidRDefault="00D91BC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91BC2" w:rsidRPr="006A65D5" w:rsidRDefault="00D91BC2" w:rsidP="00761EE5">
      <w:pPr>
        <w:rPr>
          <w:rFonts w:cs="Tahoma"/>
        </w:rPr>
      </w:pPr>
    </w:p>
    <w:p w:rsidR="00D91BC2" w:rsidRDefault="00D91BC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91BC2" w:rsidRPr="006A65D5" w:rsidRDefault="00D91BC2" w:rsidP="00761EE5">
      <w:pPr>
        <w:rPr>
          <w:rFonts w:cs="Tahoma"/>
        </w:rPr>
      </w:pPr>
    </w:p>
    <w:p w:rsidR="00D91BC2" w:rsidRDefault="00D91BC2" w:rsidP="00761EE5">
      <w:pPr>
        <w:spacing w:line="360" w:lineRule="auto"/>
        <w:rPr>
          <w:rFonts w:cs="Tahoma"/>
          <w:b/>
          <w:i/>
        </w:rPr>
      </w:pPr>
      <w:r w:rsidRPr="00985529">
        <w:rPr>
          <w:rFonts w:cs="Tahoma"/>
          <w:b/>
          <w:i/>
          <w:noProof/>
        </w:rPr>
        <w:t>Synthèse d'images basée sur le GAN et application à la reconnaissance des visages</w:t>
      </w:r>
    </w:p>
    <w:p w:rsidR="00D91BC2" w:rsidRDefault="00D91BC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91BC2" w:rsidRPr="006A65D5" w:rsidRDefault="00D91BC2" w:rsidP="00761EE5">
      <w:pPr>
        <w:rPr>
          <w:rFonts w:cs="Tahoma"/>
        </w:rPr>
      </w:pPr>
    </w:p>
    <w:p w:rsidR="00D91BC2" w:rsidRDefault="00D91BC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91BC2" w:rsidRDefault="00D91BC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91BC2" w:rsidRPr="009D71E6" w:rsidTr="00486350">
        <w:tc>
          <w:tcPr>
            <w:tcW w:w="1809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B. BEN AMOR</w:t>
            </w:r>
          </w:p>
        </w:tc>
        <w:tc>
          <w:tcPr>
            <w:tcW w:w="2268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Inception Institute of Artificial Intelligence à Abu Dhabi, EAU</w:t>
            </w:r>
          </w:p>
        </w:tc>
      </w:tr>
      <w:tr w:rsidR="00D91BC2" w:rsidRPr="009D71E6" w:rsidTr="00486350">
        <w:tc>
          <w:tcPr>
            <w:tcW w:w="1809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S. MARCEL</w:t>
            </w:r>
          </w:p>
        </w:tc>
        <w:tc>
          <w:tcPr>
            <w:tcW w:w="2268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Chercheur senior</w:t>
            </w:r>
          </w:p>
        </w:tc>
        <w:tc>
          <w:tcPr>
            <w:tcW w:w="5133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Institut de Recherche Idiap, Suisse</w:t>
            </w:r>
          </w:p>
        </w:tc>
      </w:tr>
      <w:tr w:rsidR="00D91BC2" w:rsidRPr="009D71E6" w:rsidTr="00486350">
        <w:tc>
          <w:tcPr>
            <w:tcW w:w="1809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A. CAPLIER</w:t>
            </w:r>
          </w:p>
        </w:tc>
        <w:tc>
          <w:tcPr>
            <w:tcW w:w="2268" w:type="dxa"/>
          </w:tcPr>
          <w:p w:rsidR="00D91BC2" w:rsidRPr="00E854E5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Grenoble-INP</w:t>
            </w:r>
          </w:p>
        </w:tc>
      </w:tr>
      <w:tr w:rsidR="00D91BC2" w:rsidRPr="009D71E6" w:rsidTr="00486350">
        <w:tc>
          <w:tcPr>
            <w:tcW w:w="1809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A. DANTCHEVA</w:t>
            </w:r>
          </w:p>
        </w:tc>
        <w:tc>
          <w:tcPr>
            <w:tcW w:w="2268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Chercheuse permanente</w:t>
            </w:r>
          </w:p>
        </w:tc>
        <w:tc>
          <w:tcPr>
            <w:tcW w:w="5133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Equipe STARS - INRIA Méditerranée - Sophia Antipolis</w:t>
            </w:r>
          </w:p>
        </w:tc>
      </w:tr>
      <w:tr w:rsidR="00D91BC2" w:rsidRPr="009D71E6" w:rsidTr="00486350">
        <w:tc>
          <w:tcPr>
            <w:tcW w:w="1809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S. GENTRIC</w:t>
            </w:r>
          </w:p>
        </w:tc>
        <w:tc>
          <w:tcPr>
            <w:tcW w:w="2268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Professeur associé</w:t>
            </w:r>
          </w:p>
        </w:tc>
        <w:tc>
          <w:tcPr>
            <w:tcW w:w="5133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LCTI - Télécom ParisTech</w:t>
            </w:r>
          </w:p>
        </w:tc>
      </w:tr>
      <w:tr w:rsidR="00D91BC2" w:rsidRPr="009D71E6" w:rsidTr="00486350">
        <w:tc>
          <w:tcPr>
            <w:tcW w:w="1809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D. HUANG</w:t>
            </w:r>
          </w:p>
        </w:tc>
        <w:tc>
          <w:tcPr>
            <w:tcW w:w="2268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Université de Beihang - Chine</w:t>
            </w:r>
          </w:p>
        </w:tc>
      </w:tr>
      <w:tr w:rsidR="00D91BC2" w:rsidRPr="009D71E6" w:rsidTr="00486350">
        <w:tc>
          <w:tcPr>
            <w:tcW w:w="1809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L. CHEN</w:t>
            </w:r>
          </w:p>
        </w:tc>
        <w:tc>
          <w:tcPr>
            <w:tcW w:w="2268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91BC2" w:rsidRPr="009D71E6" w:rsidRDefault="00D91BC2" w:rsidP="00486350">
            <w:pPr>
              <w:rPr>
                <w:rFonts w:cs="Tahoma"/>
                <w:sz w:val="18"/>
                <w:szCs w:val="18"/>
              </w:rPr>
            </w:pPr>
            <w:r w:rsidRPr="00985529">
              <w:rPr>
                <w:rFonts w:cs="Tahoma"/>
                <w:noProof/>
                <w:sz w:val="18"/>
                <w:szCs w:val="18"/>
              </w:rPr>
              <w:t>LIRIS - Ecole centrale de Lyon</w:t>
            </w:r>
          </w:p>
        </w:tc>
      </w:tr>
    </w:tbl>
    <w:p w:rsidR="00D91BC2" w:rsidRDefault="00D91BC2" w:rsidP="00761EE5">
      <w:pPr>
        <w:jc w:val="center"/>
        <w:rPr>
          <w:rFonts w:cs="Tahoma"/>
          <w:b/>
          <w:i/>
        </w:rPr>
      </w:pPr>
    </w:p>
    <w:p w:rsidR="00D91BC2" w:rsidRPr="00FB23E0" w:rsidRDefault="00D91BC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91BC2" w:rsidRDefault="00D91BC2" w:rsidP="00062694">
      <w:pPr>
        <w:sectPr w:rsidR="00D91BC2" w:rsidSect="00D91BC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91BC2" w:rsidRDefault="00D91BC2" w:rsidP="00062694"/>
    <w:sectPr w:rsidR="00D91BC2" w:rsidSect="00D91BC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C2" w:rsidRDefault="00D91BC2" w:rsidP="008C02C8">
      <w:r>
        <w:separator/>
      </w:r>
    </w:p>
  </w:endnote>
  <w:endnote w:type="continuationSeparator" w:id="0">
    <w:p w:rsidR="00D91BC2" w:rsidRDefault="00D91BC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C2" w:rsidRDefault="00D91BC2" w:rsidP="008C02C8">
      <w:r>
        <w:separator/>
      </w:r>
    </w:p>
  </w:footnote>
  <w:footnote w:type="continuationSeparator" w:id="0">
    <w:p w:rsidR="00D91BC2" w:rsidRDefault="00D91BC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C2" w:rsidRDefault="004613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C2" w:rsidRDefault="004613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C2" w:rsidRDefault="004613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613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613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6132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8676C"/>
    <w:rsid w:val="00272C3C"/>
    <w:rsid w:val="00461322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D91BC2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1513-2770-424B-80E3-2F11BB0C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2</cp:revision>
  <dcterms:created xsi:type="dcterms:W3CDTF">2022-05-23T12:26:00Z</dcterms:created>
  <dcterms:modified xsi:type="dcterms:W3CDTF">2022-05-23T12:26:00Z</dcterms:modified>
</cp:coreProperties>
</file>