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D" w:rsidRDefault="0016017D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16017D" w:rsidRDefault="0016017D" w:rsidP="00761EE5">
      <w:pPr>
        <w:jc w:val="center"/>
        <w:rPr>
          <w:rFonts w:cs="Tahoma"/>
          <w:sz w:val="24"/>
        </w:rPr>
      </w:pPr>
    </w:p>
    <w:p w:rsidR="0016017D" w:rsidRPr="00761EE5" w:rsidRDefault="0016017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6017D" w:rsidRDefault="0016017D" w:rsidP="00761EE5">
      <w:pPr>
        <w:jc w:val="center"/>
        <w:rPr>
          <w:rFonts w:cs="Tahoma"/>
          <w:sz w:val="24"/>
        </w:rPr>
      </w:pPr>
    </w:p>
    <w:p w:rsidR="0016017D" w:rsidRDefault="0016017D" w:rsidP="00761EE5">
      <w:pPr>
        <w:jc w:val="center"/>
        <w:rPr>
          <w:rFonts w:cs="Tahoma"/>
          <w:sz w:val="24"/>
        </w:rPr>
      </w:pPr>
    </w:p>
    <w:p w:rsidR="0016017D" w:rsidRDefault="0016017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A27E37">
        <w:rPr>
          <w:rFonts w:cs="Tahoma"/>
          <w:noProof/>
          <w:sz w:val="24"/>
        </w:rPr>
        <w:t>Mécanique, Energétique, Génie Civil, Acoustique</w:t>
      </w:r>
    </w:p>
    <w:p w:rsidR="0016017D" w:rsidRPr="006A65D5" w:rsidRDefault="0016017D" w:rsidP="00761EE5">
      <w:pPr>
        <w:jc w:val="center"/>
        <w:rPr>
          <w:rFonts w:cs="Tahoma"/>
        </w:rPr>
      </w:pPr>
    </w:p>
    <w:p w:rsidR="0016017D" w:rsidRDefault="0016017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19/12/2023</w:t>
      </w:r>
      <w:r w:rsidRPr="006A65D5">
        <w:rPr>
          <w:rFonts w:cs="Tahoma"/>
          <w:b/>
          <w:sz w:val="24"/>
        </w:rPr>
        <w:t xml:space="preserve">  à  </w:t>
      </w:r>
      <w:r w:rsidRPr="00A27E37">
        <w:rPr>
          <w:rFonts w:cs="Tahoma"/>
          <w:b/>
          <w:noProof/>
          <w:sz w:val="24"/>
        </w:rPr>
        <w:t>14h00 - Amphi. 201</w:t>
      </w:r>
    </w:p>
    <w:p w:rsidR="0016017D" w:rsidRPr="006A65D5" w:rsidRDefault="0016017D" w:rsidP="00761EE5">
      <w:pPr>
        <w:jc w:val="center"/>
        <w:rPr>
          <w:rFonts w:cs="Tahoma"/>
          <w:b/>
          <w:sz w:val="24"/>
        </w:rPr>
      </w:pPr>
    </w:p>
    <w:p w:rsidR="0016017D" w:rsidRDefault="0016017D" w:rsidP="00761EE5">
      <w:pPr>
        <w:jc w:val="center"/>
        <w:rPr>
          <w:rFonts w:cs="Tahoma"/>
          <w:b/>
          <w:sz w:val="28"/>
        </w:rPr>
      </w:pPr>
      <w:r w:rsidRPr="00A27E3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A27E37">
        <w:rPr>
          <w:rFonts w:cs="Tahoma"/>
          <w:b/>
          <w:noProof/>
          <w:sz w:val="28"/>
        </w:rPr>
        <w:t>Nelson</w:t>
      </w:r>
      <w:r w:rsidRPr="006A65D5">
        <w:rPr>
          <w:rFonts w:cs="Tahoma"/>
          <w:b/>
          <w:sz w:val="28"/>
        </w:rPr>
        <w:t xml:space="preserve"> </w:t>
      </w:r>
      <w:r w:rsidRPr="00A27E37">
        <w:rPr>
          <w:rFonts w:cs="Tahoma"/>
          <w:b/>
          <w:noProof/>
          <w:sz w:val="28"/>
        </w:rPr>
        <w:t>POUMAERE</w:t>
      </w:r>
    </w:p>
    <w:p w:rsidR="0016017D" w:rsidRPr="006A65D5" w:rsidRDefault="0016017D" w:rsidP="00761EE5">
      <w:pPr>
        <w:jc w:val="center"/>
        <w:rPr>
          <w:rFonts w:cs="Tahoma"/>
          <w:b/>
          <w:sz w:val="24"/>
        </w:rPr>
      </w:pPr>
    </w:p>
    <w:p w:rsidR="0016017D" w:rsidRDefault="0016017D" w:rsidP="00761EE5">
      <w:pPr>
        <w:rPr>
          <w:rFonts w:cs="Tahoma"/>
        </w:rPr>
      </w:pPr>
    </w:p>
    <w:p w:rsidR="0016017D" w:rsidRDefault="0016017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6017D" w:rsidRPr="006A65D5" w:rsidRDefault="0016017D" w:rsidP="00761EE5">
      <w:pPr>
        <w:rPr>
          <w:rFonts w:cs="Tahoma"/>
        </w:rPr>
      </w:pPr>
    </w:p>
    <w:p w:rsidR="0016017D" w:rsidRDefault="0016017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6017D" w:rsidRPr="006A65D5" w:rsidRDefault="0016017D" w:rsidP="00761EE5">
      <w:pPr>
        <w:rPr>
          <w:rFonts w:cs="Tahoma"/>
        </w:rPr>
      </w:pPr>
    </w:p>
    <w:p w:rsidR="0016017D" w:rsidRDefault="0016017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6017D" w:rsidRPr="006A65D5" w:rsidRDefault="0016017D" w:rsidP="00761EE5">
      <w:pPr>
        <w:rPr>
          <w:rFonts w:cs="Tahoma"/>
        </w:rPr>
      </w:pPr>
    </w:p>
    <w:p w:rsidR="0016017D" w:rsidRDefault="0016017D" w:rsidP="00761EE5">
      <w:pPr>
        <w:spacing w:line="360" w:lineRule="auto"/>
        <w:rPr>
          <w:rFonts w:cs="Tahoma"/>
          <w:b/>
          <w:i/>
        </w:rPr>
      </w:pPr>
      <w:r w:rsidRPr="00A27E37">
        <w:rPr>
          <w:rFonts w:cs="Tahoma"/>
          <w:b/>
          <w:i/>
          <w:noProof/>
        </w:rPr>
        <w:t>Transport et Temps de résidence dans les écoulements ouverts, chaotiques pour perturbés</w:t>
      </w:r>
    </w:p>
    <w:p w:rsidR="0016017D" w:rsidRDefault="0016017D" w:rsidP="00761EE5">
      <w:pPr>
        <w:rPr>
          <w:rFonts w:cs="Tahoma"/>
          <w:b/>
        </w:rPr>
      </w:pPr>
    </w:p>
    <w:p w:rsidR="0016017D" w:rsidRDefault="0016017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6017D" w:rsidRPr="006A65D5" w:rsidRDefault="0016017D" w:rsidP="00761EE5">
      <w:pPr>
        <w:rPr>
          <w:rFonts w:cs="Tahoma"/>
        </w:rPr>
      </w:pPr>
    </w:p>
    <w:p w:rsidR="0016017D" w:rsidRDefault="0016017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6017D" w:rsidRDefault="0016017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Y. DUGUET</w:t>
            </w:r>
          </w:p>
        </w:tc>
        <w:tc>
          <w:tcPr>
            <w:tcW w:w="2268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Chargé de Recherche HDR</w:t>
            </w: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LISN-CNRS - Campus Universitaire d'Orsay - Université Paris Saclay - 91403 Orsay cedex</w:t>
            </w:r>
          </w:p>
        </w:tc>
      </w:tr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J-R. ANGILELLA</w:t>
            </w:r>
          </w:p>
        </w:tc>
        <w:tc>
          <w:tcPr>
            <w:tcW w:w="2268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Université Caen-Normandie - ESIX Normandie - 60 rue Max-Pol Fouchet - CS 20082 - 50130 Cherbourg</w:t>
            </w:r>
          </w:p>
        </w:tc>
      </w:tr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P. MEUNIER</w:t>
            </w:r>
          </w:p>
        </w:tc>
        <w:tc>
          <w:tcPr>
            <w:tcW w:w="2268" w:type="dxa"/>
          </w:tcPr>
          <w:p w:rsidR="0016017D" w:rsidRPr="00E854E5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Institut de Recherche sur les phénomènes hors équilibre - 49 av. Joliot-Curie - BP 146 - 13384 Marseille cedex 13</w:t>
            </w:r>
          </w:p>
        </w:tc>
      </w:tr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D. MARTINAND</w:t>
            </w:r>
          </w:p>
        </w:tc>
        <w:tc>
          <w:tcPr>
            <w:tcW w:w="2268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M2P2 - Centrale Marseille - Plot 6 - 38 rue Joliot Curie - 13451 Marseille</w:t>
            </w:r>
          </w:p>
        </w:tc>
      </w:tr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B. PIER</w:t>
            </w:r>
          </w:p>
        </w:tc>
        <w:tc>
          <w:tcPr>
            <w:tcW w:w="2268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F. RAYNAL</w:t>
            </w:r>
          </w:p>
        </w:tc>
        <w:tc>
          <w:tcPr>
            <w:tcW w:w="2268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Chargée de recherche CNRS - HDR</w:t>
            </w: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  <w:r w:rsidRPr="00A27E37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16017D" w:rsidRPr="009D71E6" w:rsidTr="00486350">
        <w:tc>
          <w:tcPr>
            <w:tcW w:w="1809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6017D" w:rsidRPr="009D71E6" w:rsidRDefault="0016017D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6017D" w:rsidRDefault="0016017D" w:rsidP="00761EE5">
      <w:pPr>
        <w:jc w:val="center"/>
        <w:rPr>
          <w:rFonts w:cs="Tahoma"/>
          <w:b/>
          <w:i/>
        </w:rPr>
      </w:pPr>
    </w:p>
    <w:p w:rsidR="0016017D" w:rsidRPr="00FB23E0" w:rsidRDefault="0016017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6017D" w:rsidRDefault="0016017D" w:rsidP="00062694">
      <w:pPr>
        <w:sectPr w:rsidR="0016017D" w:rsidSect="0016017D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6017D" w:rsidRDefault="0016017D" w:rsidP="00062694"/>
    <w:sectPr w:rsidR="0016017D" w:rsidSect="0016017D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7D" w:rsidRDefault="0016017D" w:rsidP="008C02C8">
      <w:r>
        <w:separator/>
      </w:r>
    </w:p>
  </w:endnote>
  <w:endnote w:type="continuationSeparator" w:id="0">
    <w:p w:rsidR="0016017D" w:rsidRDefault="0016017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7D" w:rsidRDefault="0016017D" w:rsidP="008C02C8">
      <w:r>
        <w:separator/>
      </w:r>
    </w:p>
  </w:footnote>
  <w:footnote w:type="continuationSeparator" w:id="0">
    <w:p w:rsidR="0016017D" w:rsidRDefault="0016017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7D" w:rsidRDefault="001601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7D" w:rsidRDefault="001601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7D" w:rsidRDefault="001601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601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601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601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16017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01FF9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D82A2CD-19F0-4466-AC9D-33551DC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6424-E68E-478A-A9B6-ED1072DA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2023-12-15T13:30:00Z</dcterms:created>
  <dcterms:modified xsi:type="dcterms:W3CDTF">2023-12-15T13:31:00Z</dcterms:modified>
</cp:coreProperties>
</file>