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6F" w:rsidRDefault="00940B6F" w:rsidP="00AA33F2">
      <w:pPr>
        <w:pStyle w:val="Titre"/>
      </w:pPr>
    </w:p>
    <w:p w:rsidR="00940B6F" w:rsidRDefault="00940B6F" w:rsidP="00761EE5">
      <w:pPr>
        <w:jc w:val="center"/>
        <w:rPr>
          <w:rFonts w:cs="Tahoma"/>
          <w:sz w:val="24"/>
        </w:rPr>
      </w:pPr>
    </w:p>
    <w:p w:rsidR="00940B6F" w:rsidRDefault="00940B6F" w:rsidP="00761EE5">
      <w:pPr>
        <w:jc w:val="center"/>
        <w:rPr>
          <w:rFonts w:cs="Tahoma"/>
          <w:sz w:val="24"/>
        </w:rPr>
      </w:pPr>
    </w:p>
    <w:p w:rsidR="00940B6F" w:rsidRPr="00761EE5" w:rsidRDefault="00940B6F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940B6F" w:rsidRDefault="00940B6F" w:rsidP="00761EE5">
      <w:pPr>
        <w:jc w:val="center"/>
        <w:rPr>
          <w:rFonts w:cs="Tahoma"/>
          <w:sz w:val="24"/>
        </w:rPr>
      </w:pPr>
    </w:p>
    <w:p w:rsidR="00940B6F" w:rsidRDefault="00940B6F" w:rsidP="00761EE5">
      <w:pPr>
        <w:jc w:val="center"/>
        <w:rPr>
          <w:rFonts w:cs="Tahoma"/>
          <w:sz w:val="24"/>
        </w:rPr>
      </w:pPr>
    </w:p>
    <w:p w:rsidR="00940B6F" w:rsidRDefault="00940B6F" w:rsidP="00761EE5">
      <w:pPr>
        <w:jc w:val="center"/>
        <w:rPr>
          <w:rFonts w:cs="Tahoma"/>
          <w:sz w:val="24"/>
        </w:rPr>
      </w:pPr>
    </w:p>
    <w:p w:rsidR="00940B6F" w:rsidRDefault="00940B6F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D83244">
        <w:rPr>
          <w:rFonts w:cs="Tahoma"/>
          <w:noProof/>
          <w:sz w:val="24"/>
        </w:rPr>
        <w:t>Mécanique, Energétique, Génie civil, Acoustique</w:t>
      </w:r>
    </w:p>
    <w:p w:rsidR="00940B6F" w:rsidRPr="006A65D5" w:rsidRDefault="00940B6F" w:rsidP="00761EE5">
      <w:pPr>
        <w:jc w:val="center"/>
        <w:rPr>
          <w:rFonts w:cs="Tahoma"/>
        </w:rPr>
      </w:pPr>
    </w:p>
    <w:p w:rsidR="00940B6F" w:rsidRDefault="00940B6F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26/10/2022</w:t>
      </w:r>
      <w:r w:rsidRPr="006A65D5">
        <w:rPr>
          <w:rFonts w:cs="Tahoma"/>
          <w:b/>
          <w:sz w:val="24"/>
        </w:rPr>
        <w:t xml:space="preserve">  à  </w:t>
      </w:r>
      <w:r w:rsidRPr="00D83244">
        <w:rPr>
          <w:rFonts w:cs="Tahoma"/>
          <w:b/>
          <w:noProof/>
          <w:sz w:val="24"/>
        </w:rPr>
        <w:t>14h00 - Amphi. 203</w:t>
      </w:r>
    </w:p>
    <w:p w:rsidR="00940B6F" w:rsidRPr="006A65D5" w:rsidRDefault="00940B6F" w:rsidP="00761EE5">
      <w:pPr>
        <w:jc w:val="center"/>
        <w:rPr>
          <w:rFonts w:cs="Tahoma"/>
          <w:b/>
          <w:sz w:val="24"/>
        </w:rPr>
      </w:pPr>
    </w:p>
    <w:p w:rsidR="00940B6F" w:rsidRDefault="00940B6F" w:rsidP="00761EE5">
      <w:pPr>
        <w:jc w:val="center"/>
        <w:rPr>
          <w:rFonts w:cs="Tahoma"/>
          <w:b/>
          <w:sz w:val="28"/>
        </w:rPr>
      </w:pPr>
      <w:r w:rsidRPr="00D83244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D83244">
        <w:rPr>
          <w:rFonts w:cs="Tahoma"/>
          <w:b/>
          <w:noProof/>
          <w:sz w:val="28"/>
        </w:rPr>
        <w:t>Gabriel</w:t>
      </w:r>
      <w:r w:rsidRPr="006A65D5">
        <w:rPr>
          <w:rFonts w:cs="Tahoma"/>
          <w:b/>
          <w:sz w:val="28"/>
        </w:rPr>
        <w:t xml:space="preserve"> </w:t>
      </w:r>
      <w:r w:rsidRPr="00D83244">
        <w:rPr>
          <w:rFonts w:cs="Tahoma"/>
          <w:b/>
          <w:noProof/>
          <w:sz w:val="28"/>
        </w:rPr>
        <w:t>MONDIN</w:t>
      </w:r>
    </w:p>
    <w:p w:rsidR="00940B6F" w:rsidRPr="006A65D5" w:rsidRDefault="00940B6F" w:rsidP="00761EE5">
      <w:pPr>
        <w:jc w:val="center"/>
        <w:rPr>
          <w:rFonts w:cs="Tahoma"/>
          <w:b/>
          <w:sz w:val="24"/>
        </w:rPr>
      </w:pPr>
    </w:p>
    <w:p w:rsidR="00940B6F" w:rsidRDefault="00940B6F" w:rsidP="00761EE5">
      <w:pPr>
        <w:rPr>
          <w:rFonts w:cs="Tahoma"/>
        </w:rPr>
      </w:pPr>
    </w:p>
    <w:p w:rsidR="00940B6F" w:rsidRDefault="00940B6F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940B6F" w:rsidRPr="006A65D5" w:rsidRDefault="00940B6F" w:rsidP="00761EE5">
      <w:pPr>
        <w:rPr>
          <w:rFonts w:cs="Tahoma"/>
        </w:rPr>
      </w:pPr>
    </w:p>
    <w:p w:rsidR="00940B6F" w:rsidRDefault="00940B6F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940B6F" w:rsidRPr="006A65D5" w:rsidRDefault="00940B6F" w:rsidP="00761EE5">
      <w:pPr>
        <w:rPr>
          <w:rFonts w:cs="Tahoma"/>
        </w:rPr>
      </w:pPr>
    </w:p>
    <w:p w:rsidR="00940B6F" w:rsidRDefault="00940B6F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940B6F" w:rsidRPr="006A65D5" w:rsidRDefault="00940B6F" w:rsidP="00761EE5">
      <w:pPr>
        <w:rPr>
          <w:rFonts w:cs="Tahoma"/>
        </w:rPr>
      </w:pPr>
    </w:p>
    <w:p w:rsidR="00940B6F" w:rsidRPr="00940B6F" w:rsidRDefault="00940B6F" w:rsidP="00761EE5">
      <w:pPr>
        <w:spacing w:line="360" w:lineRule="auto"/>
        <w:rPr>
          <w:rFonts w:cs="Tahoma"/>
          <w:b/>
          <w:i/>
          <w:lang w:val="en-US"/>
        </w:rPr>
      </w:pPr>
      <w:r w:rsidRPr="00940B6F">
        <w:rPr>
          <w:rFonts w:cs="Tahoma"/>
          <w:b/>
          <w:i/>
          <w:noProof/>
          <w:lang w:val="en-US"/>
        </w:rPr>
        <w:t>Assessment and optimisation of guide fins for corner separation control in a compressor cascade</w:t>
      </w:r>
    </w:p>
    <w:p w:rsidR="00940B6F" w:rsidRPr="00940B6F" w:rsidRDefault="00940B6F" w:rsidP="00761EE5">
      <w:pPr>
        <w:rPr>
          <w:rFonts w:cs="Tahoma"/>
          <w:b/>
          <w:lang w:val="en-US"/>
        </w:rPr>
      </w:pPr>
      <w:proofErr w:type="gramStart"/>
      <w:r w:rsidRPr="00940B6F">
        <w:rPr>
          <w:rFonts w:cs="Tahoma"/>
          <w:b/>
          <w:lang w:val="en-US"/>
        </w:rPr>
        <w:t>JURY :</w:t>
      </w:r>
      <w:proofErr w:type="gramEnd"/>
    </w:p>
    <w:p w:rsidR="00940B6F" w:rsidRPr="00940B6F" w:rsidRDefault="00940B6F" w:rsidP="00761EE5">
      <w:pPr>
        <w:rPr>
          <w:rFonts w:cs="Tahoma"/>
          <w:lang w:val="en-US"/>
        </w:rPr>
      </w:pPr>
    </w:p>
    <w:p w:rsidR="00940B6F" w:rsidRPr="00940B6F" w:rsidRDefault="00940B6F" w:rsidP="00761EE5">
      <w:pPr>
        <w:rPr>
          <w:rFonts w:cs="Tahoma"/>
          <w:lang w:val="en-US"/>
        </w:rPr>
      </w:pPr>
      <w:proofErr w:type="spellStart"/>
      <w:proofErr w:type="gramStart"/>
      <w:r w:rsidRPr="00940B6F">
        <w:rPr>
          <w:rFonts w:cs="Tahoma"/>
          <w:lang w:val="en-US"/>
        </w:rPr>
        <w:t>Examinateurs</w:t>
      </w:r>
      <w:proofErr w:type="spellEnd"/>
      <w:r w:rsidRPr="00940B6F">
        <w:rPr>
          <w:rFonts w:cs="Tahoma"/>
          <w:lang w:val="en-US"/>
        </w:rPr>
        <w:t xml:space="preserve"> :</w:t>
      </w:r>
      <w:proofErr w:type="gramEnd"/>
    </w:p>
    <w:p w:rsidR="00940B6F" w:rsidRPr="00940B6F" w:rsidRDefault="00940B6F" w:rsidP="00761EE5">
      <w:pPr>
        <w:rPr>
          <w:rFonts w:cs="Tahoma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940B6F" w:rsidRPr="00940B6F" w:rsidTr="00486350">
        <w:tc>
          <w:tcPr>
            <w:tcW w:w="1809" w:type="dxa"/>
          </w:tcPr>
          <w:p w:rsidR="00940B6F" w:rsidRPr="009D71E6" w:rsidRDefault="00940B6F" w:rsidP="00486350">
            <w:pPr>
              <w:rPr>
                <w:rFonts w:cs="Tahoma"/>
                <w:sz w:val="18"/>
                <w:szCs w:val="18"/>
              </w:rPr>
            </w:pPr>
            <w:r w:rsidRPr="00D83244">
              <w:rPr>
                <w:rFonts w:cs="Tahoma"/>
                <w:noProof/>
                <w:sz w:val="18"/>
                <w:szCs w:val="18"/>
              </w:rPr>
              <w:t>A. KALFAS</w:t>
            </w:r>
          </w:p>
        </w:tc>
        <w:tc>
          <w:tcPr>
            <w:tcW w:w="2268" w:type="dxa"/>
          </w:tcPr>
          <w:p w:rsidR="00940B6F" w:rsidRPr="009D71E6" w:rsidRDefault="00940B6F" w:rsidP="00486350">
            <w:pPr>
              <w:rPr>
                <w:rFonts w:cs="Tahoma"/>
                <w:sz w:val="18"/>
                <w:szCs w:val="18"/>
              </w:rPr>
            </w:pPr>
            <w:r w:rsidRPr="00D83244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940B6F" w:rsidRPr="00940B6F" w:rsidRDefault="00940B6F" w:rsidP="00486350">
            <w:pPr>
              <w:rPr>
                <w:rFonts w:cs="Tahoma"/>
                <w:sz w:val="18"/>
                <w:szCs w:val="18"/>
                <w:lang w:val="en-US"/>
              </w:rPr>
            </w:pPr>
            <w:r w:rsidRPr="00940B6F">
              <w:rPr>
                <w:rFonts w:cs="Tahoma"/>
                <w:noProof/>
                <w:sz w:val="18"/>
                <w:szCs w:val="18"/>
                <w:lang w:val="en-US"/>
              </w:rPr>
              <w:t>Aristotle university of thessaloniki - School of Engineering - GR-54124 Thessaloniki - Grèce</w:t>
            </w:r>
          </w:p>
        </w:tc>
      </w:tr>
      <w:tr w:rsidR="00940B6F" w:rsidRPr="009D71E6" w:rsidTr="00486350">
        <w:tc>
          <w:tcPr>
            <w:tcW w:w="1809" w:type="dxa"/>
          </w:tcPr>
          <w:p w:rsidR="00940B6F" w:rsidRPr="009D71E6" w:rsidRDefault="00940B6F" w:rsidP="00486350">
            <w:pPr>
              <w:rPr>
                <w:rFonts w:cs="Tahoma"/>
                <w:sz w:val="18"/>
                <w:szCs w:val="18"/>
              </w:rPr>
            </w:pPr>
            <w:r w:rsidRPr="00D83244">
              <w:rPr>
                <w:rFonts w:cs="Tahoma"/>
                <w:noProof/>
                <w:sz w:val="18"/>
                <w:szCs w:val="18"/>
              </w:rPr>
              <w:t>A. DAZIN</w:t>
            </w:r>
          </w:p>
        </w:tc>
        <w:tc>
          <w:tcPr>
            <w:tcW w:w="2268" w:type="dxa"/>
          </w:tcPr>
          <w:p w:rsidR="00940B6F" w:rsidRPr="009D71E6" w:rsidRDefault="00940B6F" w:rsidP="00486350">
            <w:pPr>
              <w:rPr>
                <w:rFonts w:cs="Tahoma"/>
                <w:sz w:val="18"/>
                <w:szCs w:val="18"/>
              </w:rPr>
            </w:pPr>
            <w:r w:rsidRPr="00D83244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940B6F" w:rsidRPr="009D71E6" w:rsidRDefault="00940B6F" w:rsidP="00486350">
            <w:pPr>
              <w:rPr>
                <w:rFonts w:cs="Tahoma"/>
                <w:sz w:val="18"/>
                <w:szCs w:val="18"/>
              </w:rPr>
            </w:pPr>
            <w:r w:rsidRPr="00D83244">
              <w:rPr>
                <w:rFonts w:cs="Tahoma"/>
                <w:noProof/>
                <w:sz w:val="18"/>
                <w:szCs w:val="18"/>
              </w:rPr>
              <w:t>Laboratoire de Mécanique des Fluides de Lille - Kampé de Fériet - CNRS UMR 9014  - bd Louis XIV - 59046 Lille cedex</w:t>
            </w:r>
          </w:p>
        </w:tc>
      </w:tr>
      <w:tr w:rsidR="00940B6F" w:rsidRPr="009D71E6" w:rsidTr="00486350">
        <w:tc>
          <w:tcPr>
            <w:tcW w:w="1809" w:type="dxa"/>
          </w:tcPr>
          <w:p w:rsidR="00940B6F" w:rsidRPr="009D71E6" w:rsidRDefault="00940B6F" w:rsidP="00486350">
            <w:pPr>
              <w:rPr>
                <w:rFonts w:cs="Tahoma"/>
                <w:sz w:val="18"/>
                <w:szCs w:val="18"/>
              </w:rPr>
            </w:pPr>
            <w:r w:rsidRPr="00D83244">
              <w:rPr>
                <w:rFonts w:cs="Tahoma"/>
                <w:noProof/>
                <w:sz w:val="18"/>
                <w:szCs w:val="18"/>
              </w:rPr>
              <w:t>W. RIERA</w:t>
            </w:r>
          </w:p>
        </w:tc>
        <w:tc>
          <w:tcPr>
            <w:tcW w:w="2268" w:type="dxa"/>
          </w:tcPr>
          <w:p w:rsidR="00940B6F" w:rsidRPr="00E854E5" w:rsidRDefault="00940B6F" w:rsidP="00486350">
            <w:pPr>
              <w:rPr>
                <w:rFonts w:cs="Tahoma"/>
                <w:sz w:val="18"/>
                <w:szCs w:val="18"/>
              </w:rPr>
            </w:pPr>
            <w:r w:rsidRPr="00D83244">
              <w:rPr>
                <w:rFonts w:cs="Tahoma"/>
                <w:noProof/>
                <w:sz w:val="18"/>
                <w:szCs w:val="18"/>
              </w:rPr>
              <w:t>Docteur Ingénieur</w:t>
            </w:r>
          </w:p>
        </w:tc>
        <w:tc>
          <w:tcPr>
            <w:tcW w:w="5133" w:type="dxa"/>
          </w:tcPr>
          <w:p w:rsidR="00940B6F" w:rsidRPr="009D71E6" w:rsidRDefault="00940B6F" w:rsidP="00486350">
            <w:pPr>
              <w:rPr>
                <w:rFonts w:cs="Tahoma"/>
                <w:sz w:val="18"/>
                <w:szCs w:val="18"/>
              </w:rPr>
            </w:pPr>
            <w:r w:rsidRPr="00D83244">
              <w:rPr>
                <w:rFonts w:cs="Tahoma"/>
                <w:noProof/>
                <w:sz w:val="18"/>
                <w:szCs w:val="18"/>
              </w:rPr>
              <w:t>SAFRAN - Etablissement Paris Saclay - Safran Tech E&amp;P - Rue des jeunes bois - 78772 Magny-les-Hameaux</w:t>
            </w:r>
          </w:p>
        </w:tc>
      </w:tr>
      <w:tr w:rsidR="00940B6F" w:rsidRPr="009D71E6" w:rsidTr="00486350">
        <w:tc>
          <w:tcPr>
            <w:tcW w:w="1809" w:type="dxa"/>
          </w:tcPr>
          <w:p w:rsidR="00940B6F" w:rsidRPr="009D71E6" w:rsidRDefault="00940B6F" w:rsidP="00486350">
            <w:pPr>
              <w:rPr>
                <w:rFonts w:cs="Tahoma"/>
                <w:sz w:val="18"/>
                <w:szCs w:val="18"/>
              </w:rPr>
            </w:pPr>
            <w:r w:rsidRPr="00D83244">
              <w:rPr>
                <w:rFonts w:cs="Tahoma"/>
                <w:noProof/>
                <w:sz w:val="18"/>
                <w:szCs w:val="18"/>
              </w:rPr>
              <w:t>I. LEPOT</w:t>
            </w:r>
          </w:p>
        </w:tc>
        <w:tc>
          <w:tcPr>
            <w:tcW w:w="2268" w:type="dxa"/>
          </w:tcPr>
          <w:p w:rsidR="00940B6F" w:rsidRPr="009D71E6" w:rsidRDefault="00940B6F" w:rsidP="00486350">
            <w:pPr>
              <w:rPr>
                <w:rFonts w:cs="Tahoma"/>
                <w:sz w:val="18"/>
                <w:szCs w:val="18"/>
              </w:rPr>
            </w:pPr>
            <w:r w:rsidRPr="00D83244">
              <w:rPr>
                <w:rFonts w:cs="Tahoma"/>
                <w:noProof/>
                <w:sz w:val="18"/>
                <w:szCs w:val="18"/>
              </w:rPr>
              <w:t>Docteure Ingénieure</w:t>
            </w:r>
          </w:p>
        </w:tc>
        <w:tc>
          <w:tcPr>
            <w:tcW w:w="5133" w:type="dxa"/>
          </w:tcPr>
          <w:p w:rsidR="00940B6F" w:rsidRPr="009D71E6" w:rsidRDefault="00940B6F" w:rsidP="00486350">
            <w:pPr>
              <w:rPr>
                <w:rFonts w:cs="Tahoma"/>
                <w:sz w:val="18"/>
                <w:szCs w:val="18"/>
              </w:rPr>
            </w:pPr>
            <w:r w:rsidRPr="00D83244">
              <w:rPr>
                <w:rFonts w:cs="Tahoma"/>
                <w:noProof/>
                <w:sz w:val="18"/>
                <w:szCs w:val="18"/>
              </w:rPr>
              <w:t>Cenaero Headquarters - Rue de frères Wright 29 - 6041 Gosselies - Belgique</w:t>
            </w:r>
          </w:p>
        </w:tc>
      </w:tr>
      <w:tr w:rsidR="00940B6F" w:rsidRPr="009D71E6" w:rsidTr="00486350">
        <w:tc>
          <w:tcPr>
            <w:tcW w:w="1809" w:type="dxa"/>
          </w:tcPr>
          <w:p w:rsidR="00940B6F" w:rsidRPr="009D71E6" w:rsidRDefault="00940B6F" w:rsidP="00486350">
            <w:pPr>
              <w:rPr>
                <w:rFonts w:cs="Tahoma"/>
                <w:sz w:val="18"/>
                <w:szCs w:val="18"/>
              </w:rPr>
            </w:pPr>
            <w:r w:rsidRPr="00D83244">
              <w:rPr>
                <w:rFonts w:cs="Tahoma"/>
                <w:noProof/>
                <w:sz w:val="18"/>
                <w:szCs w:val="18"/>
              </w:rPr>
              <w:t>P. DUQUESNE</w:t>
            </w:r>
          </w:p>
        </w:tc>
        <w:tc>
          <w:tcPr>
            <w:tcW w:w="2268" w:type="dxa"/>
          </w:tcPr>
          <w:p w:rsidR="00940B6F" w:rsidRPr="009D71E6" w:rsidRDefault="00940B6F" w:rsidP="00486350">
            <w:pPr>
              <w:rPr>
                <w:rFonts w:cs="Tahoma"/>
                <w:sz w:val="18"/>
                <w:szCs w:val="18"/>
              </w:rPr>
            </w:pPr>
            <w:r w:rsidRPr="00D83244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940B6F" w:rsidRPr="009D71E6" w:rsidRDefault="00940B6F" w:rsidP="00486350">
            <w:pPr>
              <w:rPr>
                <w:rFonts w:cs="Tahoma"/>
                <w:sz w:val="18"/>
                <w:szCs w:val="18"/>
              </w:rPr>
            </w:pPr>
            <w:r w:rsidRPr="00D83244">
              <w:rPr>
                <w:rFonts w:cs="Tahoma"/>
                <w:noProof/>
                <w:sz w:val="18"/>
                <w:szCs w:val="18"/>
              </w:rPr>
              <w:t>Laboratoire de Mécanique des Fluides - Ecole centrale de Lyon</w:t>
            </w:r>
          </w:p>
        </w:tc>
      </w:tr>
      <w:tr w:rsidR="00940B6F" w:rsidRPr="009D71E6" w:rsidTr="00486350">
        <w:tc>
          <w:tcPr>
            <w:tcW w:w="1809" w:type="dxa"/>
          </w:tcPr>
          <w:p w:rsidR="00940B6F" w:rsidRPr="009D71E6" w:rsidRDefault="00940B6F" w:rsidP="00486350">
            <w:pPr>
              <w:rPr>
                <w:rFonts w:cs="Tahoma"/>
                <w:sz w:val="18"/>
                <w:szCs w:val="18"/>
              </w:rPr>
            </w:pPr>
            <w:r w:rsidRPr="00D83244">
              <w:rPr>
                <w:rFonts w:cs="Tahoma"/>
                <w:noProof/>
                <w:sz w:val="18"/>
                <w:szCs w:val="18"/>
              </w:rPr>
              <w:t>X. OTTAVY</w:t>
            </w:r>
          </w:p>
        </w:tc>
        <w:tc>
          <w:tcPr>
            <w:tcW w:w="2268" w:type="dxa"/>
          </w:tcPr>
          <w:p w:rsidR="00940B6F" w:rsidRPr="009D71E6" w:rsidRDefault="00940B6F" w:rsidP="00486350">
            <w:pPr>
              <w:rPr>
                <w:rFonts w:cs="Tahoma"/>
                <w:sz w:val="18"/>
                <w:szCs w:val="18"/>
              </w:rPr>
            </w:pPr>
            <w:r w:rsidRPr="00D83244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940B6F" w:rsidRPr="009D71E6" w:rsidRDefault="00940B6F" w:rsidP="00486350">
            <w:pPr>
              <w:rPr>
                <w:rFonts w:cs="Tahoma"/>
                <w:sz w:val="18"/>
                <w:szCs w:val="18"/>
              </w:rPr>
            </w:pPr>
            <w:r w:rsidRPr="00D83244">
              <w:rPr>
                <w:rFonts w:cs="Tahoma"/>
                <w:noProof/>
                <w:sz w:val="18"/>
                <w:szCs w:val="18"/>
              </w:rPr>
              <w:t>Laboratoire de Mécanique des Fluides - Ecole centrale de Lyon</w:t>
            </w:r>
          </w:p>
        </w:tc>
      </w:tr>
    </w:tbl>
    <w:p w:rsidR="00940B6F" w:rsidRDefault="00940B6F" w:rsidP="00761EE5">
      <w:pPr>
        <w:jc w:val="center"/>
        <w:rPr>
          <w:rFonts w:cs="Tahoma"/>
          <w:b/>
          <w:i/>
        </w:rPr>
      </w:pPr>
      <w:bookmarkStart w:id="0" w:name="_GoBack"/>
      <w:bookmarkEnd w:id="0"/>
    </w:p>
    <w:p w:rsidR="00940B6F" w:rsidRPr="00FB23E0" w:rsidRDefault="00940B6F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940B6F" w:rsidRDefault="00940B6F" w:rsidP="00062694">
      <w:pPr>
        <w:sectPr w:rsidR="00940B6F" w:rsidSect="00940B6F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940B6F" w:rsidRDefault="00940B6F" w:rsidP="00062694"/>
    <w:sectPr w:rsidR="00940B6F" w:rsidSect="00940B6F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B6F" w:rsidRDefault="00940B6F" w:rsidP="008C02C8">
      <w:r>
        <w:separator/>
      </w:r>
    </w:p>
  </w:endnote>
  <w:endnote w:type="continuationSeparator" w:id="0">
    <w:p w:rsidR="00940B6F" w:rsidRDefault="00940B6F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B6F" w:rsidRDefault="00940B6F" w:rsidP="008C02C8">
      <w:r>
        <w:separator/>
      </w:r>
    </w:p>
  </w:footnote>
  <w:footnote w:type="continuationSeparator" w:id="0">
    <w:p w:rsidR="00940B6F" w:rsidRDefault="00940B6F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B6F" w:rsidRDefault="00940B6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B6F" w:rsidRDefault="00940B6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B6F" w:rsidRDefault="00940B6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940B6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940B6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940B6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72C3C"/>
    <w:rsid w:val="00486350"/>
    <w:rsid w:val="00501957"/>
    <w:rsid w:val="00520D15"/>
    <w:rsid w:val="005969AA"/>
    <w:rsid w:val="006C4D32"/>
    <w:rsid w:val="00761EE5"/>
    <w:rsid w:val="0085335F"/>
    <w:rsid w:val="00884C2E"/>
    <w:rsid w:val="008C02C8"/>
    <w:rsid w:val="009002F7"/>
    <w:rsid w:val="00940B6F"/>
    <w:rsid w:val="009A2AFA"/>
    <w:rsid w:val="00A66EA8"/>
    <w:rsid w:val="00AA33F2"/>
    <w:rsid w:val="00B82F7C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7DA16-3EB5-409E-BB26-730455D2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Françoise</cp:lastModifiedBy>
  <cp:revision>1</cp:revision>
  <dcterms:created xsi:type="dcterms:W3CDTF">2022-10-24T08:34:00Z</dcterms:created>
  <dcterms:modified xsi:type="dcterms:W3CDTF">2022-10-24T08:35:00Z</dcterms:modified>
</cp:coreProperties>
</file>