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B9" w:rsidRDefault="003D62B9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3D62B9" w:rsidRDefault="003D62B9" w:rsidP="00761EE5">
      <w:pPr>
        <w:jc w:val="center"/>
        <w:rPr>
          <w:rFonts w:cs="Tahoma"/>
          <w:sz w:val="24"/>
        </w:rPr>
      </w:pPr>
    </w:p>
    <w:p w:rsidR="003D62B9" w:rsidRPr="00761EE5" w:rsidRDefault="003D62B9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3D62B9" w:rsidRDefault="003D62B9" w:rsidP="00761EE5">
      <w:pPr>
        <w:jc w:val="center"/>
        <w:rPr>
          <w:rFonts w:cs="Tahoma"/>
          <w:sz w:val="24"/>
        </w:rPr>
      </w:pPr>
    </w:p>
    <w:p w:rsidR="003D62B9" w:rsidRDefault="003D62B9" w:rsidP="00761EE5">
      <w:pPr>
        <w:jc w:val="center"/>
        <w:rPr>
          <w:rFonts w:cs="Tahoma"/>
          <w:sz w:val="24"/>
        </w:rPr>
      </w:pPr>
    </w:p>
    <w:p w:rsidR="003D62B9" w:rsidRDefault="003D62B9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067134">
        <w:rPr>
          <w:rFonts w:cs="Tahoma"/>
          <w:noProof/>
          <w:sz w:val="24"/>
        </w:rPr>
        <w:t>Mécanique, Energétique, Génie Civil, Acoustique</w:t>
      </w:r>
    </w:p>
    <w:p w:rsidR="003D62B9" w:rsidRPr="006A65D5" w:rsidRDefault="003D62B9" w:rsidP="00761EE5">
      <w:pPr>
        <w:jc w:val="center"/>
        <w:rPr>
          <w:rFonts w:cs="Tahoma"/>
        </w:rPr>
      </w:pPr>
    </w:p>
    <w:p w:rsidR="003D62B9" w:rsidRDefault="003D62B9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20/12/2023</w:t>
      </w:r>
      <w:r w:rsidRPr="006A65D5">
        <w:rPr>
          <w:rFonts w:cs="Tahoma"/>
          <w:b/>
          <w:sz w:val="24"/>
        </w:rPr>
        <w:t xml:space="preserve">  à  </w:t>
      </w:r>
      <w:r w:rsidRPr="00067134">
        <w:rPr>
          <w:rFonts w:cs="Tahoma"/>
          <w:b/>
          <w:noProof/>
          <w:sz w:val="24"/>
        </w:rPr>
        <w:t>10h30 - Amphi. 201</w:t>
      </w:r>
    </w:p>
    <w:p w:rsidR="003D62B9" w:rsidRPr="006A65D5" w:rsidRDefault="003D62B9" w:rsidP="00761EE5">
      <w:pPr>
        <w:jc w:val="center"/>
        <w:rPr>
          <w:rFonts w:cs="Tahoma"/>
          <w:b/>
          <w:sz w:val="24"/>
        </w:rPr>
      </w:pPr>
    </w:p>
    <w:p w:rsidR="003D62B9" w:rsidRDefault="003D62B9" w:rsidP="00761EE5">
      <w:pPr>
        <w:jc w:val="center"/>
        <w:rPr>
          <w:rFonts w:cs="Tahoma"/>
          <w:b/>
          <w:sz w:val="28"/>
        </w:rPr>
      </w:pPr>
      <w:r w:rsidRPr="00067134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067134">
        <w:rPr>
          <w:rFonts w:cs="Tahoma"/>
          <w:b/>
          <w:noProof/>
          <w:sz w:val="28"/>
        </w:rPr>
        <w:t>Ahmed</w:t>
      </w:r>
      <w:r w:rsidRPr="006A65D5">
        <w:rPr>
          <w:rFonts w:cs="Tahoma"/>
          <w:b/>
          <w:sz w:val="28"/>
        </w:rPr>
        <w:t xml:space="preserve"> </w:t>
      </w:r>
      <w:r w:rsidRPr="00067134">
        <w:rPr>
          <w:rFonts w:cs="Tahoma"/>
          <w:b/>
          <w:noProof/>
          <w:sz w:val="28"/>
        </w:rPr>
        <w:t>MOHAMED</w:t>
      </w:r>
    </w:p>
    <w:p w:rsidR="003D62B9" w:rsidRPr="006A65D5" w:rsidRDefault="003D62B9" w:rsidP="00761EE5">
      <w:pPr>
        <w:jc w:val="center"/>
        <w:rPr>
          <w:rFonts w:cs="Tahoma"/>
          <w:b/>
          <w:sz w:val="24"/>
        </w:rPr>
      </w:pPr>
    </w:p>
    <w:p w:rsidR="003D62B9" w:rsidRDefault="003D62B9" w:rsidP="00761EE5">
      <w:pPr>
        <w:rPr>
          <w:rFonts w:cs="Tahoma"/>
        </w:rPr>
      </w:pPr>
    </w:p>
    <w:p w:rsidR="003D62B9" w:rsidRDefault="003D62B9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3D62B9" w:rsidRPr="006A65D5" w:rsidRDefault="003D62B9" w:rsidP="00761EE5">
      <w:pPr>
        <w:rPr>
          <w:rFonts w:cs="Tahoma"/>
        </w:rPr>
      </w:pPr>
    </w:p>
    <w:p w:rsidR="003D62B9" w:rsidRDefault="003D62B9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3D62B9" w:rsidRPr="006A65D5" w:rsidRDefault="003D62B9" w:rsidP="00761EE5">
      <w:pPr>
        <w:rPr>
          <w:rFonts w:cs="Tahoma"/>
        </w:rPr>
      </w:pPr>
    </w:p>
    <w:p w:rsidR="003D62B9" w:rsidRDefault="003D62B9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3D62B9" w:rsidRPr="006A65D5" w:rsidRDefault="003D62B9" w:rsidP="00761EE5">
      <w:pPr>
        <w:rPr>
          <w:rFonts w:cs="Tahoma"/>
        </w:rPr>
      </w:pPr>
    </w:p>
    <w:p w:rsidR="003D62B9" w:rsidRDefault="003D62B9" w:rsidP="00761EE5">
      <w:pPr>
        <w:spacing w:line="360" w:lineRule="auto"/>
        <w:rPr>
          <w:rFonts w:cs="Tahoma"/>
          <w:b/>
          <w:i/>
        </w:rPr>
      </w:pPr>
      <w:r w:rsidRPr="00067134">
        <w:rPr>
          <w:rFonts w:cs="Tahoma"/>
          <w:b/>
          <w:i/>
          <w:noProof/>
        </w:rPr>
        <w:t>Nonlinear inertial waves focusing in rotating flows</w:t>
      </w:r>
    </w:p>
    <w:p w:rsidR="003D62B9" w:rsidRDefault="003D62B9" w:rsidP="00761EE5">
      <w:pPr>
        <w:rPr>
          <w:rFonts w:cs="Tahoma"/>
          <w:b/>
        </w:rPr>
      </w:pPr>
    </w:p>
    <w:p w:rsidR="003D62B9" w:rsidRDefault="003D62B9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3D62B9" w:rsidRPr="006A65D5" w:rsidRDefault="003D62B9" w:rsidP="00761EE5">
      <w:pPr>
        <w:rPr>
          <w:rFonts w:cs="Tahoma"/>
        </w:rPr>
      </w:pPr>
    </w:p>
    <w:p w:rsidR="003D62B9" w:rsidRDefault="003D62B9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3D62B9" w:rsidRDefault="003D62B9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3D62B9" w:rsidRPr="009D71E6" w:rsidTr="00486350">
        <w:tc>
          <w:tcPr>
            <w:tcW w:w="1809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B. PODVIN</w:t>
            </w:r>
          </w:p>
        </w:tc>
        <w:tc>
          <w:tcPr>
            <w:tcW w:w="2268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Laboratoire EM2C UPR 288 - CentraleSupélec Bâtiment Eiffel - 8-10 rue Joliot-Curie - 91190 GIF-SUR-YVETTE</w:t>
            </w:r>
          </w:p>
        </w:tc>
      </w:tr>
      <w:tr w:rsidR="003D62B9" w:rsidRPr="009D71E6" w:rsidTr="00486350">
        <w:tc>
          <w:tcPr>
            <w:tcW w:w="1809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J-B. FLOR</w:t>
            </w:r>
          </w:p>
        </w:tc>
        <w:tc>
          <w:tcPr>
            <w:tcW w:w="2268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Laboratoire LEGI UMR5519 - Domaine Universitaire CS 40700 - 38058 Grenoble cedex 9</w:t>
            </w:r>
          </w:p>
        </w:tc>
      </w:tr>
      <w:tr w:rsidR="003D62B9" w:rsidRPr="009D71E6" w:rsidTr="00486350">
        <w:tc>
          <w:tcPr>
            <w:tcW w:w="1809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B. FAVIER</w:t>
            </w:r>
          </w:p>
        </w:tc>
        <w:tc>
          <w:tcPr>
            <w:tcW w:w="2268" w:type="dxa"/>
          </w:tcPr>
          <w:p w:rsidR="003D62B9" w:rsidRPr="00E854E5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Laboratoire IRPHE UMR 7342 - Technopôle de Château-Gombert - 49 rue F. Joliot-Curie - BP 146 - 13384 Marseille cedex 13</w:t>
            </w:r>
          </w:p>
        </w:tc>
      </w:tr>
      <w:tr w:rsidR="003D62B9" w:rsidRPr="009D71E6" w:rsidTr="00486350">
        <w:tc>
          <w:tcPr>
            <w:tcW w:w="1809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A. NASO</w:t>
            </w:r>
          </w:p>
        </w:tc>
        <w:tc>
          <w:tcPr>
            <w:tcW w:w="2268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3D62B9" w:rsidRPr="009D71E6" w:rsidTr="00486350">
        <w:tc>
          <w:tcPr>
            <w:tcW w:w="1809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A. DELACHE</w:t>
            </w:r>
          </w:p>
        </w:tc>
        <w:tc>
          <w:tcPr>
            <w:tcW w:w="2268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Université Jean Monnet - Laboratoire de Mécanique des Fluides et Acoustique - Ecole centrale de Lyon</w:t>
            </w:r>
          </w:p>
        </w:tc>
      </w:tr>
      <w:tr w:rsidR="003D62B9" w:rsidRPr="009D71E6" w:rsidTr="00486350">
        <w:tc>
          <w:tcPr>
            <w:tcW w:w="1809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F. GODEFERD</w:t>
            </w:r>
          </w:p>
        </w:tc>
        <w:tc>
          <w:tcPr>
            <w:tcW w:w="2268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  <w:r w:rsidRPr="00067134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3D62B9" w:rsidRPr="009D71E6" w:rsidTr="00486350">
        <w:tc>
          <w:tcPr>
            <w:tcW w:w="1809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3D62B9" w:rsidRPr="009D71E6" w:rsidTr="00486350">
        <w:tc>
          <w:tcPr>
            <w:tcW w:w="1809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3D62B9" w:rsidRPr="009D71E6" w:rsidRDefault="003D62B9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3D62B9" w:rsidRDefault="003D62B9" w:rsidP="00761EE5">
      <w:pPr>
        <w:jc w:val="center"/>
        <w:rPr>
          <w:rFonts w:cs="Tahoma"/>
          <w:b/>
          <w:i/>
        </w:rPr>
      </w:pPr>
    </w:p>
    <w:p w:rsidR="003D62B9" w:rsidRPr="00FB23E0" w:rsidRDefault="003D62B9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3D62B9" w:rsidRDefault="003D62B9" w:rsidP="00062694">
      <w:pPr>
        <w:sectPr w:rsidR="003D62B9" w:rsidSect="003D62B9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3D62B9" w:rsidRDefault="003D62B9" w:rsidP="00062694"/>
    <w:sectPr w:rsidR="003D62B9" w:rsidSect="003D62B9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2B9" w:rsidRDefault="003D62B9" w:rsidP="008C02C8">
      <w:r>
        <w:separator/>
      </w:r>
    </w:p>
  </w:endnote>
  <w:endnote w:type="continuationSeparator" w:id="0">
    <w:p w:rsidR="003D62B9" w:rsidRDefault="003D62B9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2B9" w:rsidRDefault="003D62B9" w:rsidP="008C02C8">
      <w:r>
        <w:separator/>
      </w:r>
    </w:p>
  </w:footnote>
  <w:footnote w:type="continuationSeparator" w:id="0">
    <w:p w:rsidR="003D62B9" w:rsidRDefault="003D62B9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B9" w:rsidRDefault="003D62B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B9" w:rsidRDefault="003D62B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B9" w:rsidRDefault="003D62B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3D62B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3D62B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3D62B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23F0B"/>
    <w:rsid w:val="00062694"/>
    <w:rsid w:val="000846CE"/>
    <w:rsid w:val="00125E2D"/>
    <w:rsid w:val="00272C3C"/>
    <w:rsid w:val="003D62B9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324957B-0225-4A24-AD0E-E05A0D84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ACCD5-3000-42AF-A824-3EE7F59C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2023-12-15T07:46:00Z</dcterms:created>
  <dcterms:modified xsi:type="dcterms:W3CDTF">2023-12-15T07:47:00Z</dcterms:modified>
</cp:coreProperties>
</file>