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1" w:rsidRDefault="00B347F1" w:rsidP="00AA33F2">
      <w:pPr>
        <w:pStyle w:val="Titre"/>
      </w:pPr>
    </w:p>
    <w:p w:rsidR="00B347F1" w:rsidRDefault="00B347F1" w:rsidP="00761EE5">
      <w:pPr>
        <w:jc w:val="center"/>
        <w:rPr>
          <w:rFonts w:cs="Tahoma"/>
          <w:sz w:val="24"/>
        </w:rPr>
      </w:pPr>
    </w:p>
    <w:p w:rsidR="00B347F1" w:rsidRDefault="00B347F1" w:rsidP="00761EE5">
      <w:pPr>
        <w:jc w:val="center"/>
        <w:rPr>
          <w:rFonts w:cs="Tahoma"/>
          <w:sz w:val="24"/>
        </w:rPr>
      </w:pPr>
    </w:p>
    <w:p w:rsidR="00B347F1" w:rsidRPr="00761EE5" w:rsidRDefault="00B347F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347F1" w:rsidRDefault="00B347F1" w:rsidP="00761EE5">
      <w:pPr>
        <w:jc w:val="center"/>
        <w:rPr>
          <w:rFonts w:cs="Tahoma"/>
          <w:sz w:val="24"/>
        </w:rPr>
      </w:pPr>
    </w:p>
    <w:p w:rsidR="00B347F1" w:rsidRDefault="00B347F1" w:rsidP="00761EE5">
      <w:pPr>
        <w:jc w:val="center"/>
        <w:rPr>
          <w:rFonts w:cs="Tahoma"/>
          <w:sz w:val="24"/>
        </w:rPr>
      </w:pPr>
    </w:p>
    <w:p w:rsidR="00B347F1" w:rsidRDefault="00B347F1" w:rsidP="00761EE5">
      <w:pPr>
        <w:jc w:val="center"/>
        <w:rPr>
          <w:rFonts w:cs="Tahoma"/>
          <w:sz w:val="24"/>
        </w:rPr>
      </w:pPr>
    </w:p>
    <w:p w:rsidR="00B347F1" w:rsidRDefault="00B347F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161B83">
        <w:rPr>
          <w:rFonts w:cs="Tahoma"/>
          <w:noProof/>
          <w:sz w:val="24"/>
        </w:rPr>
        <w:t>Mécanique, Energétique, Génie civil, Acoustique</w:t>
      </w:r>
    </w:p>
    <w:p w:rsidR="00B347F1" w:rsidRPr="006A65D5" w:rsidRDefault="00B347F1" w:rsidP="00761EE5">
      <w:pPr>
        <w:jc w:val="center"/>
        <w:rPr>
          <w:rFonts w:cs="Tahoma"/>
        </w:rPr>
      </w:pPr>
    </w:p>
    <w:p w:rsidR="00B347F1" w:rsidRDefault="00B347F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01/04/2022</w:t>
      </w:r>
      <w:r w:rsidRPr="006A65D5">
        <w:rPr>
          <w:rFonts w:cs="Tahoma"/>
          <w:b/>
          <w:sz w:val="24"/>
        </w:rPr>
        <w:t xml:space="preserve">  à  </w:t>
      </w:r>
      <w:r w:rsidRPr="00161B83">
        <w:rPr>
          <w:rFonts w:cs="Tahoma"/>
          <w:b/>
          <w:noProof/>
          <w:sz w:val="24"/>
        </w:rPr>
        <w:t>14h00 - CERFACS Toulouse</w:t>
      </w:r>
    </w:p>
    <w:p w:rsidR="00B347F1" w:rsidRPr="006A65D5" w:rsidRDefault="00B347F1" w:rsidP="00761EE5">
      <w:pPr>
        <w:jc w:val="center"/>
        <w:rPr>
          <w:rFonts w:cs="Tahoma"/>
          <w:b/>
          <w:sz w:val="24"/>
        </w:rPr>
      </w:pPr>
    </w:p>
    <w:p w:rsidR="00B347F1" w:rsidRDefault="00B347F1" w:rsidP="00761EE5">
      <w:pPr>
        <w:jc w:val="center"/>
        <w:rPr>
          <w:rFonts w:cs="Tahoma"/>
          <w:b/>
          <w:sz w:val="28"/>
        </w:rPr>
      </w:pPr>
      <w:r w:rsidRPr="00161B83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161B83">
        <w:rPr>
          <w:rFonts w:cs="Tahoma"/>
          <w:b/>
          <w:noProof/>
          <w:sz w:val="28"/>
        </w:rPr>
        <w:t>David</w:t>
      </w:r>
      <w:r w:rsidRPr="006A65D5">
        <w:rPr>
          <w:rFonts w:cs="Tahoma"/>
          <w:b/>
          <w:sz w:val="28"/>
        </w:rPr>
        <w:t xml:space="preserve"> </w:t>
      </w:r>
      <w:r w:rsidRPr="00161B83">
        <w:rPr>
          <w:rFonts w:cs="Tahoma"/>
          <w:b/>
          <w:noProof/>
          <w:sz w:val="28"/>
        </w:rPr>
        <w:t>LAMIDEL</w:t>
      </w:r>
    </w:p>
    <w:p w:rsidR="00B347F1" w:rsidRPr="006A65D5" w:rsidRDefault="00B347F1" w:rsidP="00761EE5">
      <w:pPr>
        <w:jc w:val="center"/>
        <w:rPr>
          <w:rFonts w:cs="Tahoma"/>
          <w:b/>
          <w:sz w:val="24"/>
        </w:rPr>
      </w:pPr>
    </w:p>
    <w:p w:rsidR="00B347F1" w:rsidRDefault="00B347F1" w:rsidP="00761EE5">
      <w:pPr>
        <w:rPr>
          <w:rFonts w:cs="Tahoma"/>
        </w:rPr>
      </w:pPr>
    </w:p>
    <w:p w:rsidR="00B347F1" w:rsidRDefault="00B347F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</w:t>
      </w:r>
    </w:p>
    <w:p w:rsidR="00B347F1" w:rsidRPr="006A65D5" w:rsidRDefault="00B347F1" w:rsidP="00761EE5">
      <w:pPr>
        <w:rPr>
          <w:rFonts w:cs="Tahoma"/>
        </w:rPr>
      </w:pPr>
    </w:p>
    <w:p w:rsidR="00B347F1" w:rsidRDefault="00B347F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347F1" w:rsidRPr="006A65D5" w:rsidRDefault="00B347F1" w:rsidP="00761EE5">
      <w:pPr>
        <w:rPr>
          <w:rFonts w:cs="Tahoma"/>
        </w:rPr>
      </w:pPr>
    </w:p>
    <w:p w:rsidR="00B347F1" w:rsidRDefault="00B347F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347F1" w:rsidRPr="006A65D5" w:rsidRDefault="00B347F1" w:rsidP="00761EE5">
      <w:pPr>
        <w:rPr>
          <w:rFonts w:cs="Tahoma"/>
        </w:rPr>
      </w:pPr>
    </w:p>
    <w:p w:rsidR="00B347F1" w:rsidRPr="00B347F1" w:rsidRDefault="00B347F1" w:rsidP="00761EE5">
      <w:pPr>
        <w:spacing w:line="360" w:lineRule="auto"/>
        <w:rPr>
          <w:rFonts w:cs="Tahoma"/>
          <w:b/>
          <w:i/>
          <w:lang w:val="en-US"/>
        </w:rPr>
      </w:pPr>
      <w:r w:rsidRPr="00B347F1">
        <w:rPr>
          <w:rFonts w:cs="Tahoma"/>
          <w:b/>
          <w:i/>
          <w:noProof/>
          <w:lang w:val="en-US"/>
        </w:rPr>
        <w:t>Aerodynamic noise sources of the tip flow in the fan stage of turbofan engines</w:t>
      </w:r>
    </w:p>
    <w:p w:rsidR="00B347F1" w:rsidRPr="00B347F1" w:rsidRDefault="00B347F1" w:rsidP="00761EE5">
      <w:pPr>
        <w:rPr>
          <w:rFonts w:cs="Tahoma"/>
          <w:b/>
          <w:lang w:val="en-US"/>
        </w:rPr>
      </w:pPr>
      <w:proofErr w:type="gramStart"/>
      <w:r w:rsidRPr="00B347F1">
        <w:rPr>
          <w:rFonts w:cs="Tahoma"/>
          <w:b/>
          <w:lang w:val="en-US"/>
        </w:rPr>
        <w:t>JURY :</w:t>
      </w:r>
      <w:proofErr w:type="gramEnd"/>
    </w:p>
    <w:p w:rsidR="00B347F1" w:rsidRPr="00B347F1" w:rsidRDefault="00B347F1" w:rsidP="00761EE5">
      <w:pPr>
        <w:rPr>
          <w:rFonts w:cs="Tahoma"/>
          <w:lang w:val="en-US"/>
        </w:rPr>
      </w:pPr>
    </w:p>
    <w:p w:rsidR="00B347F1" w:rsidRPr="00B347F1" w:rsidRDefault="00B347F1" w:rsidP="00761EE5">
      <w:pPr>
        <w:rPr>
          <w:rFonts w:cs="Tahoma"/>
          <w:lang w:val="en-US"/>
        </w:rPr>
      </w:pPr>
      <w:proofErr w:type="spellStart"/>
      <w:proofErr w:type="gramStart"/>
      <w:r w:rsidRPr="00B347F1">
        <w:rPr>
          <w:rFonts w:cs="Tahoma"/>
          <w:lang w:val="en-US"/>
        </w:rPr>
        <w:t>Examinateurs</w:t>
      </w:r>
      <w:proofErr w:type="spellEnd"/>
      <w:r w:rsidRPr="00B347F1">
        <w:rPr>
          <w:rFonts w:cs="Tahoma"/>
          <w:lang w:val="en-US"/>
        </w:rPr>
        <w:t xml:space="preserve"> :</w:t>
      </w:r>
      <w:proofErr w:type="gramEnd"/>
    </w:p>
    <w:p w:rsidR="00B347F1" w:rsidRPr="00B347F1" w:rsidRDefault="00B347F1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347F1" w:rsidRPr="00B347F1" w:rsidTr="00486350">
        <w:tc>
          <w:tcPr>
            <w:tcW w:w="1809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T. CAROLUS</w:t>
            </w:r>
          </w:p>
        </w:tc>
        <w:tc>
          <w:tcPr>
            <w:tcW w:w="2268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347F1" w:rsidRPr="00B347F1" w:rsidRDefault="00B347F1" w:rsidP="00486350">
            <w:pPr>
              <w:rPr>
                <w:rFonts w:cs="Tahoma"/>
                <w:sz w:val="18"/>
                <w:szCs w:val="18"/>
                <w:lang w:val="en-US"/>
              </w:rPr>
            </w:pPr>
            <w:r w:rsidRPr="00B347F1">
              <w:rPr>
                <w:rFonts w:cs="Tahoma"/>
                <w:noProof/>
                <w:sz w:val="18"/>
                <w:szCs w:val="18"/>
                <w:lang w:val="en-US"/>
              </w:rPr>
              <w:t>University of Siegen - Institute for Fluid and Thermodynamics - Paul Bonatz Strasse 9-11 - D-57068 Siegen - Allemagne</w:t>
            </w:r>
          </w:p>
        </w:tc>
      </w:tr>
      <w:tr w:rsidR="00B347F1" w:rsidRPr="009D71E6" w:rsidTr="00486350">
        <w:tc>
          <w:tcPr>
            <w:tcW w:w="1809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M. SANJOSE</w:t>
            </w:r>
          </w:p>
        </w:tc>
        <w:tc>
          <w:tcPr>
            <w:tcW w:w="2268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Ecole de Technologie Supérieure de l'Université du Québec - 1100 Rue Notre-Dame Ouest - Montréal (QC) H3C 1K3 - Canada</w:t>
            </w:r>
          </w:p>
        </w:tc>
      </w:tr>
      <w:tr w:rsidR="00B347F1" w:rsidRPr="009D71E6" w:rsidTr="00486350">
        <w:tc>
          <w:tcPr>
            <w:tcW w:w="1809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X. CARBONNEAU</w:t>
            </w:r>
          </w:p>
        </w:tc>
        <w:tc>
          <w:tcPr>
            <w:tcW w:w="2268" w:type="dxa"/>
          </w:tcPr>
          <w:p w:rsidR="00B347F1" w:rsidRPr="00E854E5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ISEA-Supaéro - 10 avenue Edouard Belin - 31055 Toulouse</w:t>
            </w:r>
          </w:p>
        </w:tc>
      </w:tr>
      <w:tr w:rsidR="00B347F1" w:rsidRPr="009D71E6" w:rsidTr="00486350">
        <w:tc>
          <w:tcPr>
            <w:tcW w:w="1809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H. DE LABORDERIE</w:t>
            </w:r>
          </w:p>
        </w:tc>
        <w:tc>
          <w:tcPr>
            <w:tcW w:w="2268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SAFRAN Aircraft Engines - Rond-point René Ravaud - 77550 Moissy Cramayel</w:t>
            </w:r>
          </w:p>
        </w:tc>
      </w:tr>
      <w:tr w:rsidR="00B347F1" w:rsidRPr="009D71E6" w:rsidTr="00486350">
        <w:tc>
          <w:tcPr>
            <w:tcW w:w="1809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J. BOUDET</w:t>
            </w:r>
          </w:p>
        </w:tc>
        <w:tc>
          <w:tcPr>
            <w:tcW w:w="2268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B347F1" w:rsidRPr="009D71E6" w:rsidTr="00486350">
        <w:tc>
          <w:tcPr>
            <w:tcW w:w="1809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G. DAVILLER</w:t>
            </w:r>
          </w:p>
        </w:tc>
        <w:tc>
          <w:tcPr>
            <w:tcW w:w="2268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CERFACS - 42 avenue Gaspard Coriolis - 31057 Toulouse</w:t>
            </w:r>
          </w:p>
        </w:tc>
      </w:tr>
      <w:tr w:rsidR="00B347F1" w:rsidRPr="009D71E6" w:rsidTr="00486350">
        <w:tc>
          <w:tcPr>
            <w:tcW w:w="1809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347F1" w:rsidRPr="009D71E6" w:rsidRDefault="00B347F1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</w:tbl>
    <w:p w:rsidR="00B347F1" w:rsidRDefault="00B347F1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B347F1" w:rsidRPr="00FB23E0" w:rsidRDefault="00B347F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347F1" w:rsidRDefault="00B347F1" w:rsidP="00062694">
      <w:pPr>
        <w:sectPr w:rsidR="00B347F1" w:rsidSect="00B347F1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347F1" w:rsidRDefault="00B347F1" w:rsidP="00062694"/>
    <w:sectPr w:rsidR="00B347F1" w:rsidSect="00B347F1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F1" w:rsidRDefault="00B347F1" w:rsidP="008C02C8">
      <w:r>
        <w:separator/>
      </w:r>
    </w:p>
  </w:endnote>
  <w:endnote w:type="continuationSeparator" w:id="0">
    <w:p w:rsidR="00B347F1" w:rsidRDefault="00B347F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F1" w:rsidRDefault="00B347F1" w:rsidP="008C02C8">
      <w:r>
        <w:separator/>
      </w:r>
    </w:p>
  </w:footnote>
  <w:footnote w:type="continuationSeparator" w:id="0">
    <w:p w:rsidR="00B347F1" w:rsidRDefault="00B347F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F1" w:rsidRDefault="00B347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F1" w:rsidRDefault="00B347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F1" w:rsidRDefault="00B347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347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347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347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793604"/>
    <w:rsid w:val="0085335F"/>
    <w:rsid w:val="00884C2E"/>
    <w:rsid w:val="008C02C8"/>
    <w:rsid w:val="009002F7"/>
    <w:rsid w:val="009A2AFA"/>
    <w:rsid w:val="00AA33F2"/>
    <w:rsid w:val="00B347F1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2FE8-38E5-46E9-AF76-C4E8A6CA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2022-03-28T13:25:00Z</dcterms:created>
  <dcterms:modified xsi:type="dcterms:W3CDTF">2022-03-28T13:26:00Z</dcterms:modified>
</cp:coreProperties>
</file>