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1" w:rsidRDefault="002030C1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2030C1" w:rsidRDefault="002030C1" w:rsidP="00761EE5">
      <w:pPr>
        <w:jc w:val="center"/>
        <w:rPr>
          <w:rFonts w:cs="Tahoma"/>
          <w:sz w:val="24"/>
        </w:rPr>
      </w:pPr>
    </w:p>
    <w:p w:rsidR="002030C1" w:rsidRPr="00761EE5" w:rsidRDefault="002030C1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030C1" w:rsidRDefault="002030C1" w:rsidP="00761EE5">
      <w:pPr>
        <w:jc w:val="center"/>
        <w:rPr>
          <w:rFonts w:cs="Tahoma"/>
          <w:sz w:val="24"/>
        </w:rPr>
      </w:pPr>
    </w:p>
    <w:p w:rsidR="002030C1" w:rsidRDefault="002030C1" w:rsidP="00761EE5">
      <w:pPr>
        <w:jc w:val="center"/>
        <w:rPr>
          <w:rFonts w:cs="Tahoma"/>
          <w:sz w:val="24"/>
        </w:rPr>
      </w:pPr>
    </w:p>
    <w:p w:rsidR="002030C1" w:rsidRDefault="002030C1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B7CB9">
        <w:rPr>
          <w:rFonts w:cs="Tahoma"/>
          <w:noProof/>
          <w:sz w:val="24"/>
        </w:rPr>
        <w:t>MATERIAUX</w:t>
      </w:r>
    </w:p>
    <w:p w:rsidR="002030C1" w:rsidRPr="006A65D5" w:rsidRDefault="002030C1" w:rsidP="00761EE5">
      <w:pPr>
        <w:jc w:val="center"/>
        <w:rPr>
          <w:rFonts w:cs="Tahoma"/>
        </w:rPr>
      </w:pPr>
    </w:p>
    <w:p w:rsidR="002030C1" w:rsidRDefault="002030C1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11/07/2023</w:t>
      </w:r>
      <w:r w:rsidRPr="006A65D5">
        <w:rPr>
          <w:rFonts w:cs="Tahoma"/>
          <w:b/>
          <w:sz w:val="24"/>
        </w:rPr>
        <w:t xml:space="preserve">  à  </w:t>
      </w:r>
      <w:r w:rsidRPr="000B7CB9">
        <w:rPr>
          <w:rFonts w:cs="Tahoma"/>
          <w:b/>
          <w:noProof/>
          <w:sz w:val="24"/>
        </w:rPr>
        <w:t>14h - Amphi. 202</w:t>
      </w:r>
    </w:p>
    <w:p w:rsidR="002030C1" w:rsidRPr="006A65D5" w:rsidRDefault="002030C1" w:rsidP="00761EE5">
      <w:pPr>
        <w:jc w:val="center"/>
        <w:rPr>
          <w:rFonts w:cs="Tahoma"/>
          <w:b/>
          <w:sz w:val="24"/>
        </w:rPr>
      </w:pPr>
    </w:p>
    <w:p w:rsidR="002030C1" w:rsidRDefault="002030C1" w:rsidP="00761EE5">
      <w:pPr>
        <w:jc w:val="center"/>
        <w:rPr>
          <w:rFonts w:cs="Tahoma"/>
          <w:b/>
          <w:sz w:val="28"/>
        </w:rPr>
      </w:pPr>
      <w:r w:rsidRPr="000B7CB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B7CB9">
        <w:rPr>
          <w:rFonts w:cs="Tahoma"/>
          <w:b/>
          <w:noProof/>
          <w:sz w:val="28"/>
        </w:rPr>
        <w:t>Benjamin</w:t>
      </w:r>
      <w:r w:rsidRPr="006A65D5">
        <w:rPr>
          <w:rFonts w:cs="Tahoma"/>
          <w:b/>
          <w:sz w:val="28"/>
        </w:rPr>
        <w:t xml:space="preserve"> </w:t>
      </w:r>
      <w:r w:rsidRPr="000B7CB9">
        <w:rPr>
          <w:rFonts w:cs="Tahoma"/>
          <w:b/>
          <w:noProof/>
          <w:sz w:val="28"/>
        </w:rPr>
        <w:t>DIEU</w:t>
      </w:r>
    </w:p>
    <w:p w:rsidR="002030C1" w:rsidRPr="006A65D5" w:rsidRDefault="002030C1" w:rsidP="00761EE5">
      <w:pPr>
        <w:jc w:val="center"/>
        <w:rPr>
          <w:rFonts w:cs="Tahoma"/>
          <w:b/>
          <w:sz w:val="24"/>
        </w:rPr>
      </w:pPr>
    </w:p>
    <w:p w:rsidR="002030C1" w:rsidRDefault="002030C1" w:rsidP="00761EE5">
      <w:pPr>
        <w:rPr>
          <w:rFonts w:cs="Tahoma"/>
        </w:rPr>
      </w:pPr>
    </w:p>
    <w:p w:rsidR="002030C1" w:rsidRDefault="002030C1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2030C1" w:rsidRPr="006A65D5" w:rsidRDefault="002030C1" w:rsidP="00761EE5">
      <w:pPr>
        <w:rPr>
          <w:rFonts w:cs="Tahoma"/>
        </w:rPr>
      </w:pPr>
    </w:p>
    <w:p w:rsidR="002030C1" w:rsidRDefault="002030C1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030C1" w:rsidRPr="006A65D5" w:rsidRDefault="002030C1" w:rsidP="00761EE5">
      <w:pPr>
        <w:rPr>
          <w:rFonts w:cs="Tahoma"/>
        </w:rPr>
      </w:pPr>
    </w:p>
    <w:p w:rsidR="002030C1" w:rsidRDefault="002030C1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030C1" w:rsidRPr="006A65D5" w:rsidRDefault="002030C1" w:rsidP="00761EE5">
      <w:pPr>
        <w:rPr>
          <w:rFonts w:cs="Tahoma"/>
        </w:rPr>
      </w:pPr>
    </w:p>
    <w:p w:rsidR="002030C1" w:rsidRDefault="002030C1" w:rsidP="00761EE5">
      <w:pPr>
        <w:spacing w:line="360" w:lineRule="auto"/>
        <w:rPr>
          <w:rFonts w:cs="Tahoma"/>
          <w:b/>
          <w:i/>
        </w:rPr>
      </w:pPr>
      <w:r w:rsidRPr="000B7CB9">
        <w:rPr>
          <w:rFonts w:cs="Tahoma"/>
          <w:b/>
          <w:i/>
          <w:noProof/>
        </w:rPr>
        <w:t>Etude expérimentale et numérique du fretting-fatigue d'assemblages frettés en flexion rotative sous faible pression de contact</w:t>
      </w:r>
    </w:p>
    <w:p w:rsidR="002030C1" w:rsidRDefault="002030C1" w:rsidP="00761EE5">
      <w:pPr>
        <w:rPr>
          <w:rFonts w:cs="Tahoma"/>
          <w:b/>
        </w:rPr>
      </w:pPr>
    </w:p>
    <w:p w:rsidR="002030C1" w:rsidRDefault="002030C1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030C1" w:rsidRPr="006A65D5" w:rsidRDefault="002030C1" w:rsidP="00761EE5">
      <w:pPr>
        <w:rPr>
          <w:rFonts w:cs="Tahoma"/>
        </w:rPr>
      </w:pPr>
    </w:p>
    <w:p w:rsidR="002030C1" w:rsidRDefault="002030C1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030C1" w:rsidRDefault="002030C1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Y. NADOT</w:t>
            </w:r>
          </w:p>
        </w:tc>
        <w:tc>
          <w:tcPr>
            <w:tcW w:w="2268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ISAE-ENSMA - Institut Pprime - Département de Physique et Mécanique des Matériaux - 1 avenue Clément Ader - BP 40109 - 86961 Futuroscope cedex</w:t>
            </w:r>
          </w:p>
        </w:tc>
      </w:tr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F. MOREL</w:t>
            </w:r>
          </w:p>
        </w:tc>
        <w:tc>
          <w:tcPr>
            <w:tcW w:w="2268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LAMPA - Arts et Métiers Technical Institute - 2 bd du Ronceray - 49035 Angers</w:t>
            </w:r>
          </w:p>
        </w:tc>
      </w:tr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N. FILLOT</w:t>
            </w:r>
          </w:p>
        </w:tc>
        <w:tc>
          <w:tcPr>
            <w:tcW w:w="2268" w:type="dxa"/>
          </w:tcPr>
          <w:p w:rsidR="002030C1" w:rsidRPr="00E854E5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INSA Lyon - LaMCoS, Bâtiment Sophie Germain - 27bis Avenue Jean Capelle - 69621 Villeurbanne Cedex</w:t>
            </w:r>
          </w:p>
        </w:tc>
      </w:tr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C. GANDIOLLE</w:t>
            </w:r>
          </w:p>
        </w:tc>
        <w:tc>
          <w:tcPr>
            <w:tcW w:w="2268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Laboratoire de Mécanique Paris Saclay - Centrale Supelec - 3 rue Joliot Curie - 91190 Gif-sur-Yvette</w:t>
            </w:r>
          </w:p>
        </w:tc>
      </w:tr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M. QUILLIEN</w:t>
            </w:r>
          </w:p>
        </w:tc>
        <w:tc>
          <w:tcPr>
            <w:tcW w:w="2268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Quartz EA 7393 - Equipe Tribologie Matériaux - ISAE Supméca - Institut Supérieur de Mécanique de Paris - 3 rue Fernand Hainaut - 93407 SAINT-OUEN cedex</w:t>
            </w:r>
          </w:p>
        </w:tc>
      </w:tr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F. BRIDIER</w:t>
            </w:r>
          </w:p>
        </w:tc>
        <w:tc>
          <w:tcPr>
            <w:tcW w:w="2268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Technocampus Ocean - 5 rue de l'Halbrane - 44340 BOUGUENAIS</w:t>
            </w:r>
          </w:p>
        </w:tc>
      </w:tr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V. DOQUET</w:t>
            </w:r>
          </w:p>
        </w:tc>
        <w:tc>
          <w:tcPr>
            <w:tcW w:w="2268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Laboratoire de Mécanique des Solides - Ecole Polytechnique - 91128 Palaiseau cedex</w:t>
            </w:r>
          </w:p>
        </w:tc>
      </w:tr>
      <w:tr w:rsidR="002030C1" w:rsidRPr="009D71E6" w:rsidTr="00486350">
        <w:tc>
          <w:tcPr>
            <w:tcW w:w="1809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2268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030C1" w:rsidRPr="009D71E6" w:rsidRDefault="002030C1" w:rsidP="00486350">
            <w:pPr>
              <w:rPr>
                <w:rFonts w:cs="Tahoma"/>
                <w:sz w:val="18"/>
                <w:szCs w:val="18"/>
              </w:rPr>
            </w:pPr>
            <w:r w:rsidRPr="000B7CB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2030C1" w:rsidRDefault="002030C1" w:rsidP="00761EE5">
      <w:pPr>
        <w:jc w:val="center"/>
        <w:rPr>
          <w:rFonts w:cs="Tahoma"/>
          <w:b/>
          <w:i/>
        </w:rPr>
      </w:pPr>
    </w:p>
    <w:p w:rsidR="002030C1" w:rsidRPr="00FB23E0" w:rsidRDefault="002030C1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030C1" w:rsidRDefault="002030C1" w:rsidP="00062694">
      <w:pPr>
        <w:sectPr w:rsidR="002030C1" w:rsidSect="002030C1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030C1" w:rsidRDefault="002030C1" w:rsidP="00062694"/>
    <w:sectPr w:rsidR="002030C1" w:rsidSect="002030C1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C1" w:rsidRDefault="002030C1" w:rsidP="008C02C8">
      <w:r>
        <w:separator/>
      </w:r>
    </w:p>
  </w:endnote>
  <w:endnote w:type="continuationSeparator" w:id="0">
    <w:p w:rsidR="002030C1" w:rsidRDefault="002030C1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C1" w:rsidRDefault="002030C1" w:rsidP="008C02C8">
      <w:r>
        <w:separator/>
      </w:r>
    </w:p>
  </w:footnote>
  <w:footnote w:type="continuationSeparator" w:id="0">
    <w:p w:rsidR="002030C1" w:rsidRDefault="002030C1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C1" w:rsidRDefault="002030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C1" w:rsidRDefault="002030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C1" w:rsidRDefault="002030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030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030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2030C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030C1"/>
    <w:rsid w:val="00272C3C"/>
    <w:rsid w:val="00486350"/>
    <w:rsid w:val="00501957"/>
    <w:rsid w:val="00520D15"/>
    <w:rsid w:val="005969AA"/>
    <w:rsid w:val="006C4D32"/>
    <w:rsid w:val="00705291"/>
    <w:rsid w:val="00761EE5"/>
    <w:rsid w:val="00852872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8973-19A8-4CB8-B47E-2A4FBF0E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2023-07-05T12:30:00Z</dcterms:created>
  <dcterms:modified xsi:type="dcterms:W3CDTF">2023-07-05T12:37:00Z</dcterms:modified>
</cp:coreProperties>
</file>