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D" w:rsidRDefault="00C80D4D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C80D4D" w:rsidRDefault="00C80D4D" w:rsidP="00761EE5">
      <w:pPr>
        <w:jc w:val="center"/>
        <w:rPr>
          <w:rFonts w:cs="Tahoma"/>
          <w:sz w:val="24"/>
        </w:rPr>
      </w:pPr>
    </w:p>
    <w:p w:rsidR="00C80D4D" w:rsidRPr="00761EE5" w:rsidRDefault="00C80D4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C80D4D" w:rsidRDefault="00C80D4D" w:rsidP="00761EE5">
      <w:pPr>
        <w:jc w:val="center"/>
        <w:rPr>
          <w:rFonts w:cs="Tahoma"/>
          <w:sz w:val="24"/>
        </w:rPr>
      </w:pPr>
    </w:p>
    <w:p w:rsidR="00C80D4D" w:rsidRDefault="00C80D4D" w:rsidP="00761EE5">
      <w:pPr>
        <w:jc w:val="center"/>
        <w:rPr>
          <w:rFonts w:cs="Tahoma"/>
          <w:sz w:val="24"/>
        </w:rPr>
      </w:pPr>
    </w:p>
    <w:p w:rsidR="00C80D4D" w:rsidRDefault="00C80D4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62163">
        <w:rPr>
          <w:rFonts w:cs="Tahoma"/>
          <w:noProof/>
          <w:sz w:val="24"/>
        </w:rPr>
        <w:t>ELECTRONIQUE, ELECTROTECHNIQUE, AUTOMATIQUE</w:t>
      </w:r>
    </w:p>
    <w:p w:rsidR="00C80D4D" w:rsidRPr="006A65D5" w:rsidRDefault="00C80D4D" w:rsidP="00761EE5">
      <w:pPr>
        <w:jc w:val="center"/>
        <w:rPr>
          <w:rFonts w:cs="Tahoma"/>
        </w:rPr>
      </w:pPr>
    </w:p>
    <w:p w:rsidR="00C80D4D" w:rsidRDefault="00C80D4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19/10/2023</w:t>
      </w:r>
      <w:r w:rsidRPr="006A65D5">
        <w:rPr>
          <w:rFonts w:cs="Tahoma"/>
          <w:b/>
          <w:sz w:val="24"/>
        </w:rPr>
        <w:t xml:space="preserve">  à  </w:t>
      </w:r>
      <w:r w:rsidRPr="00F62163">
        <w:rPr>
          <w:rFonts w:cs="Tahoma"/>
          <w:b/>
          <w:noProof/>
          <w:sz w:val="24"/>
        </w:rPr>
        <w:t>10h00 - Amphi. 201</w:t>
      </w:r>
    </w:p>
    <w:p w:rsidR="00C80D4D" w:rsidRPr="006A65D5" w:rsidRDefault="00C80D4D" w:rsidP="00761EE5">
      <w:pPr>
        <w:jc w:val="center"/>
        <w:rPr>
          <w:rFonts w:cs="Tahoma"/>
          <w:b/>
          <w:sz w:val="24"/>
        </w:rPr>
      </w:pPr>
    </w:p>
    <w:p w:rsidR="00C80D4D" w:rsidRDefault="00C80D4D" w:rsidP="00761EE5">
      <w:pPr>
        <w:jc w:val="center"/>
        <w:rPr>
          <w:rFonts w:cs="Tahoma"/>
          <w:b/>
          <w:sz w:val="28"/>
        </w:rPr>
      </w:pPr>
      <w:r w:rsidRPr="00F62163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F62163">
        <w:rPr>
          <w:rFonts w:cs="Tahoma"/>
          <w:b/>
          <w:noProof/>
          <w:sz w:val="28"/>
        </w:rPr>
        <w:t>Pauline</w:t>
      </w:r>
      <w:r w:rsidRPr="006A65D5">
        <w:rPr>
          <w:rFonts w:cs="Tahoma"/>
          <w:b/>
          <w:sz w:val="28"/>
        </w:rPr>
        <w:t xml:space="preserve"> </w:t>
      </w:r>
      <w:r w:rsidRPr="00F62163">
        <w:rPr>
          <w:rFonts w:cs="Tahoma"/>
          <w:b/>
          <w:noProof/>
          <w:sz w:val="28"/>
        </w:rPr>
        <w:t>BREGIGEON</w:t>
      </w:r>
    </w:p>
    <w:p w:rsidR="00C80D4D" w:rsidRPr="006A65D5" w:rsidRDefault="00C80D4D" w:rsidP="00761EE5">
      <w:pPr>
        <w:jc w:val="center"/>
        <w:rPr>
          <w:rFonts w:cs="Tahoma"/>
          <w:b/>
          <w:sz w:val="24"/>
        </w:rPr>
      </w:pPr>
    </w:p>
    <w:p w:rsidR="00C80D4D" w:rsidRDefault="00C80D4D" w:rsidP="00761EE5">
      <w:pPr>
        <w:rPr>
          <w:rFonts w:cs="Tahoma"/>
        </w:rPr>
      </w:pPr>
    </w:p>
    <w:p w:rsidR="00C80D4D" w:rsidRDefault="00C80D4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C80D4D" w:rsidRPr="006A65D5" w:rsidRDefault="00C80D4D" w:rsidP="00761EE5">
      <w:pPr>
        <w:rPr>
          <w:rFonts w:cs="Tahoma"/>
        </w:rPr>
      </w:pPr>
    </w:p>
    <w:p w:rsidR="00C80D4D" w:rsidRDefault="00C80D4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C80D4D" w:rsidRPr="006A65D5" w:rsidRDefault="00C80D4D" w:rsidP="00761EE5">
      <w:pPr>
        <w:rPr>
          <w:rFonts w:cs="Tahoma"/>
        </w:rPr>
      </w:pPr>
    </w:p>
    <w:p w:rsidR="00C80D4D" w:rsidRDefault="00C80D4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C80D4D" w:rsidRPr="006A65D5" w:rsidRDefault="00C80D4D" w:rsidP="00761EE5">
      <w:pPr>
        <w:rPr>
          <w:rFonts w:cs="Tahoma"/>
        </w:rPr>
      </w:pPr>
    </w:p>
    <w:p w:rsidR="00C80D4D" w:rsidRDefault="00C80D4D" w:rsidP="00761EE5">
      <w:pPr>
        <w:spacing w:line="360" w:lineRule="auto"/>
        <w:rPr>
          <w:rFonts w:cs="Tahoma"/>
          <w:b/>
          <w:i/>
        </w:rPr>
      </w:pPr>
      <w:r w:rsidRPr="00F62163">
        <w:rPr>
          <w:rFonts w:cs="Tahoma"/>
          <w:b/>
          <w:i/>
          <w:noProof/>
        </w:rPr>
        <w:t>Développement d’un dispositif pour l’étude in vitro de l’électroporation de structures cellulaires 3D de type sphéroïdes</w:t>
      </w:r>
    </w:p>
    <w:p w:rsidR="00C80D4D" w:rsidRDefault="00C80D4D" w:rsidP="00761EE5">
      <w:pPr>
        <w:rPr>
          <w:rFonts w:cs="Tahoma"/>
          <w:b/>
        </w:rPr>
      </w:pPr>
    </w:p>
    <w:p w:rsidR="00C80D4D" w:rsidRDefault="00C80D4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C80D4D" w:rsidRPr="006A65D5" w:rsidRDefault="00C80D4D" w:rsidP="00761EE5">
      <w:pPr>
        <w:rPr>
          <w:rFonts w:cs="Tahoma"/>
        </w:rPr>
      </w:pPr>
    </w:p>
    <w:p w:rsidR="00C80D4D" w:rsidRDefault="00C80D4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C80D4D" w:rsidRDefault="00C80D4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M-P. ROLS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Institut de Pharmacologie et Biologie Structurale - 205, route de Narbonne BP 64182 - 31077 TOULOUSE Cedex 4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V. SENEZ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Bâtiment ONCOLILLE-CHR, boulevard du Professeur Jules Leclerc - 59045 LILLE Cedex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L. MIR</w:t>
            </w:r>
          </w:p>
        </w:tc>
        <w:tc>
          <w:tcPr>
            <w:tcW w:w="2268" w:type="dxa"/>
          </w:tcPr>
          <w:p w:rsidR="00C80D4D" w:rsidRPr="00E854E5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UMR 9018 METSY - Université Paris-Saclay, CNRS, Gustave Roussy, 114 rue Edouard Vaillant, 94805 VILLEJUIF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T. GARCIA-SANCHEZ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Biomedical Electronics Research Group, DTIC, Carrer Roc Boronat 138, Universitat Pompeu Fabra, E-08018, BARCELONE, Espagne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C. RIVIERE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Institut Lumière-Matière - Bâtiment Brillouin, 10 rue Ada Byron, 69622 VILLEURBANNE Cedex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J. MARCHALOT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M. FRENEA-ROBIN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  <w:tr w:rsidR="00C80D4D" w:rsidRPr="009D71E6" w:rsidTr="00486350">
        <w:tc>
          <w:tcPr>
            <w:tcW w:w="1809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C. VOLLAIRE</w:t>
            </w:r>
          </w:p>
        </w:tc>
        <w:tc>
          <w:tcPr>
            <w:tcW w:w="2268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C80D4D" w:rsidRPr="009D71E6" w:rsidRDefault="00C80D4D" w:rsidP="00486350">
            <w:pPr>
              <w:rPr>
                <w:rFonts w:cs="Tahoma"/>
                <w:sz w:val="18"/>
                <w:szCs w:val="18"/>
              </w:rPr>
            </w:pPr>
            <w:r w:rsidRPr="00F62163">
              <w:rPr>
                <w:rFonts w:cs="Tahoma"/>
                <w:noProof/>
                <w:sz w:val="18"/>
                <w:szCs w:val="18"/>
              </w:rPr>
              <w:t>Laboratoire AMPERE - Ecole centrale de Lyon</w:t>
            </w:r>
          </w:p>
        </w:tc>
      </w:tr>
    </w:tbl>
    <w:p w:rsidR="00C80D4D" w:rsidRDefault="00C80D4D" w:rsidP="00761EE5">
      <w:pPr>
        <w:jc w:val="center"/>
        <w:rPr>
          <w:rFonts w:cs="Tahoma"/>
          <w:b/>
          <w:i/>
        </w:rPr>
      </w:pPr>
    </w:p>
    <w:p w:rsidR="00C80D4D" w:rsidRPr="00FB23E0" w:rsidRDefault="00C80D4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C80D4D" w:rsidRDefault="00C80D4D" w:rsidP="00062694">
      <w:pPr>
        <w:sectPr w:rsidR="00C80D4D" w:rsidSect="00C80D4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C80D4D" w:rsidRDefault="00C80D4D" w:rsidP="00062694"/>
    <w:sectPr w:rsidR="00C80D4D" w:rsidSect="00C80D4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4D" w:rsidRDefault="00C80D4D" w:rsidP="008C02C8">
      <w:r>
        <w:separator/>
      </w:r>
    </w:p>
  </w:endnote>
  <w:endnote w:type="continuationSeparator" w:id="0">
    <w:p w:rsidR="00C80D4D" w:rsidRDefault="00C80D4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4D" w:rsidRDefault="00C80D4D" w:rsidP="008C02C8">
      <w:r>
        <w:separator/>
      </w:r>
    </w:p>
  </w:footnote>
  <w:footnote w:type="continuationSeparator" w:id="0">
    <w:p w:rsidR="00C80D4D" w:rsidRDefault="00C80D4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D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D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4D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C80D4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C80D4D"/>
    <w:rsid w:val="00D04B83"/>
    <w:rsid w:val="00E839B9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5D0F-8A10-45C9-BA68-1946169C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2023-10-11T13:59:00Z</dcterms:created>
  <dcterms:modified xsi:type="dcterms:W3CDTF">2023-10-11T13:59:00Z</dcterms:modified>
</cp:coreProperties>
</file>