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D5" w:rsidRDefault="00D831D5" w:rsidP="00AA33F2">
      <w:pPr>
        <w:pStyle w:val="Titre"/>
      </w:pPr>
      <w:bookmarkStart w:id="0" w:name="_GoBack"/>
      <w:bookmarkEnd w:id="0"/>
    </w:p>
    <w:p w:rsidR="00D831D5" w:rsidRDefault="00D831D5" w:rsidP="00761EE5">
      <w:pPr>
        <w:jc w:val="center"/>
        <w:rPr>
          <w:rFonts w:cs="Tahoma"/>
          <w:sz w:val="24"/>
        </w:rPr>
      </w:pPr>
    </w:p>
    <w:p w:rsidR="00D831D5" w:rsidRDefault="00D831D5" w:rsidP="00761EE5">
      <w:pPr>
        <w:jc w:val="center"/>
        <w:rPr>
          <w:rFonts w:cs="Tahoma"/>
          <w:sz w:val="24"/>
        </w:rPr>
      </w:pPr>
    </w:p>
    <w:p w:rsidR="00D831D5" w:rsidRPr="00761EE5" w:rsidRDefault="00D831D5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D831D5" w:rsidRDefault="00D831D5" w:rsidP="00761EE5">
      <w:pPr>
        <w:jc w:val="center"/>
        <w:rPr>
          <w:rFonts w:cs="Tahoma"/>
          <w:sz w:val="24"/>
        </w:rPr>
      </w:pPr>
    </w:p>
    <w:p w:rsidR="00D831D5" w:rsidRDefault="00D831D5" w:rsidP="00761EE5">
      <w:pPr>
        <w:jc w:val="center"/>
        <w:rPr>
          <w:rFonts w:cs="Tahoma"/>
          <w:sz w:val="24"/>
        </w:rPr>
      </w:pPr>
    </w:p>
    <w:p w:rsidR="00D831D5" w:rsidRDefault="00D831D5" w:rsidP="00761EE5">
      <w:pPr>
        <w:jc w:val="center"/>
        <w:rPr>
          <w:rFonts w:cs="Tahoma"/>
          <w:sz w:val="24"/>
        </w:rPr>
      </w:pPr>
    </w:p>
    <w:p w:rsidR="00D831D5" w:rsidRDefault="00D831D5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3C2E5C">
        <w:rPr>
          <w:rFonts w:cs="Tahoma"/>
          <w:noProof/>
          <w:sz w:val="24"/>
        </w:rPr>
        <w:t>Matériaux</w:t>
      </w:r>
    </w:p>
    <w:p w:rsidR="00D831D5" w:rsidRPr="006A65D5" w:rsidRDefault="00D831D5" w:rsidP="00761EE5">
      <w:pPr>
        <w:jc w:val="center"/>
        <w:rPr>
          <w:rFonts w:cs="Tahoma"/>
        </w:rPr>
      </w:pPr>
    </w:p>
    <w:p w:rsidR="00D831D5" w:rsidRDefault="00D831D5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09/02/2022</w:t>
      </w:r>
      <w:r w:rsidRPr="006A65D5">
        <w:rPr>
          <w:rFonts w:cs="Tahoma"/>
          <w:b/>
          <w:sz w:val="24"/>
        </w:rPr>
        <w:t xml:space="preserve">  à  </w:t>
      </w:r>
      <w:r w:rsidRPr="003C2E5C">
        <w:rPr>
          <w:rFonts w:cs="Tahoma"/>
          <w:b/>
          <w:noProof/>
          <w:sz w:val="24"/>
        </w:rPr>
        <w:t>14h00 - Amphi. 203</w:t>
      </w:r>
    </w:p>
    <w:p w:rsidR="00D831D5" w:rsidRPr="006A65D5" w:rsidRDefault="00D831D5" w:rsidP="00761EE5">
      <w:pPr>
        <w:jc w:val="center"/>
        <w:rPr>
          <w:rFonts w:cs="Tahoma"/>
          <w:b/>
          <w:sz w:val="24"/>
        </w:rPr>
      </w:pPr>
    </w:p>
    <w:p w:rsidR="00D831D5" w:rsidRDefault="00D831D5" w:rsidP="00761EE5">
      <w:pPr>
        <w:jc w:val="center"/>
        <w:rPr>
          <w:rFonts w:cs="Tahoma"/>
          <w:b/>
          <w:sz w:val="28"/>
        </w:rPr>
      </w:pPr>
      <w:r w:rsidRPr="003C2E5C">
        <w:rPr>
          <w:rFonts w:cs="Tahoma"/>
          <w:noProof/>
          <w:sz w:val="28"/>
        </w:rPr>
        <w:t>Madame</w:t>
      </w:r>
      <w:r w:rsidRPr="006A65D5">
        <w:rPr>
          <w:rFonts w:cs="Tahoma"/>
          <w:b/>
          <w:sz w:val="28"/>
        </w:rPr>
        <w:t xml:space="preserve"> </w:t>
      </w:r>
      <w:r w:rsidRPr="003C2E5C">
        <w:rPr>
          <w:rFonts w:cs="Tahoma"/>
          <w:b/>
          <w:noProof/>
          <w:sz w:val="28"/>
        </w:rPr>
        <w:t>Clémence</w:t>
      </w:r>
      <w:r w:rsidRPr="006A65D5">
        <w:rPr>
          <w:rFonts w:cs="Tahoma"/>
          <w:b/>
          <w:sz w:val="28"/>
        </w:rPr>
        <w:t xml:space="preserve"> </w:t>
      </w:r>
      <w:r w:rsidRPr="003C2E5C">
        <w:rPr>
          <w:rFonts w:cs="Tahoma"/>
          <w:b/>
          <w:noProof/>
          <w:sz w:val="28"/>
        </w:rPr>
        <w:t>BERNARDI</w:t>
      </w:r>
    </w:p>
    <w:p w:rsidR="00D831D5" w:rsidRPr="006A65D5" w:rsidRDefault="00D831D5" w:rsidP="00761EE5">
      <w:pPr>
        <w:jc w:val="center"/>
        <w:rPr>
          <w:rFonts w:cs="Tahoma"/>
          <w:b/>
          <w:sz w:val="24"/>
        </w:rPr>
      </w:pPr>
    </w:p>
    <w:p w:rsidR="00D831D5" w:rsidRDefault="00D831D5" w:rsidP="00761EE5">
      <w:pPr>
        <w:rPr>
          <w:rFonts w:cs="Tahoma"/>
        </w:rPr>
      </w:pPr>
    </w:p>
    <w:p w:rsidR="00D831D5" w:rsidRDefault="00D831D5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D831D5" w:rsidRPr="006A65D5" w:rsidRDefault="00D831D5" w:rsidP="00761EE5">
      <w:pPr>
        <w:rPr>
          <w:rFonts w:cs="Tahoma"/>
        </w:rPr>
      </w:pPr>
    </w:p>
    <w:p w:rsidR="00D831D5" w:rsidRDefault="00D831D5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D831D5" w:rsidRPr="006A65D5" w:rsidRDefault="00D831D5" w:rsidP="00761EE5">
      <w:pPr>
        <w:rPr>
          <w:rFonts w:cs="Tahoma"/>
        </w:rPr>
      </w:pPr>
    </w:p>
    <w:p w:rsidR="00D831D5" w:rsidRDefault="00D831D5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D831D5" w:rsidRPr="006A65D5" w:rsidRDefault="00D831D5" w:rsidP="00761EE5">
      <w:pPr>
        <w:rPr>
          <w:rFonts w:cs="Tahoma"/>
        </w:rPr>
      </w:pPr>
    </w:p>
    <w:p w:rsidR="00D831D5" w:rsidRDefault="00D831D5" w:rsidP="00761EE5">
      <w:pPr>
        <w:spacing w:line="360" w:lineRule="auto"/>
        <w:rPr>
          <w:rFonts w:cs="Tahoma"/>
          <w:b/>
          <w:i/>
        </w:rPr>
      </w:pPr>
      <w:r w:rsidRPr="003C2E5C">
        <w:rPr>
          <w:rFonts w:cs="Tahoma"/>
          <w:b/>
          <w:i/>
          <w:noProof/>
        </w:rPr>
        <w:t>Etude des mécanismes d'adhésion au sein d'un assemblage collé : composite polypropylène renforcé fibres de verre / adhésif polyuréthane</w:t>
      </w:r>
    </w:p>
    <w:p w:rsidR="00D831D5" w:rsidRDefault="00D831D5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D831D5" w:rsidRPr="006A65D5" w:rsidRDefault="00D831D5" w:rsidP="00761EE5">
      <w:pPr>
        <w:rPr>
          <w:rFonts w:cs="Tahoma"/>
        </w:rPr>
      </w:pPr>
    </w:p>
    <w:p w:rsidR="00D831D5" w:rsidRDefault="00D831D5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D831D5" w:rsidRDefault="00D831D5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D831D5" w:rsidRPr="009D71E6" w:rsidTr="00486350">
        <w:tc>
          <w:tcPr>
            <w:tcW w:w="1809" w:type="dxa"/>
          </w:tcPr>
          <w:p w:rsidR="00D831D5" w:rsidRPr="009D71E6" w:rsidRDefault="00D831D5" w:rsidP="00486350">
            <w:pPr>
              <w:rPr>
                <w:rFonts w:cs="Tahoma"/>
                <w:sz w:val="18"/>
                <w:szCs w:val="18"/>
              </w:rPr>
            </w:pPr>
            <w:r w:rsidRPr="003C2E5C">
              <w:rPr>
                <w:rFonts w:cs="Tahoma"/>
                <w:noProof/>
                <w:sz w:val="18"/>
                <w:szCs w:val="18"/>
              </w:rPr>
              <w:t>E. PAPON</w:t>
            </w:r>
          </w:p>
        </w:tc>
        <w:tc>
          <w:tcPr>
            <w:tcW w:w="2268" w:type="dxa"/>
          </w:tcPr>
          <w:p w:rsidR="00D831D5" w:rsidRPr="009D71E6" w:rsidRDefault="00D831D5" w:rsidP="00486350">
            <w:pPr>
              <w:rPr>
                <w:rFonts w:cs="Tahoma"/>
                <w:sz w:val="18"/>
                <w:szCs w:val="18"/>
              </w:rPr>
            </w:pPr>
            <w:r w:rsidRPr="003C2E5C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D831D5" w:rsidRPr="009D71E6" w:rsidRDefault="00D831D5" w:rsidP="00486350">
            <w:pPr>
              <w:rPr>
                <w:rFonts w:cs="Tahoma"/>
                <w:sz w:val="18"/>
                <w:szCs w:val="18"/>
              </w:rPr>
            </w:pPr>
            <w:r w:rsidRPr="003C2E5C">
              <w:rPr>
                <w:rFonts w:cs="Tahoma"/>
                <w:noProof/>
                <w:sz w:val="18"/>
                <w:szCs w:val="18"/>
              </w:rPr>
              <w:t>Université de Bordeaux - 351 cours de la Libération - 33405 Talence cedex</w:t>
            </w:r>
          </w:p>
        </w:tc>
      </w:tr>
      <w:tr w:rsidR="00D831D5" w:rsidRPr="009D71E6" w:rsidTr="00486350">
        <w:tc>
          <w:tcPr>
            <w:tcW w:w="1809" w:type="dxa"/>
          </w:tcPr>
          <w:p w:rsidR="00D831D5" w:rsidRPr="009D71E6" w:rsidRDefault="00D831D5" w:rsidP="00486350">
            <w:pPr>
              <w:rPr>
                <w:rFonts w:cs="Tahoma"/>
                <w:sz w:val="18"/>
                <w:szCs w:val="18"/>
              </w:rPr>
            </w:pPr>
            <w:r w:rsidRPr="003C2E5C">
              <w:rPr>
                <w:rFonts w:cs="Tahoma"/>
                <w:noProof/>
                <w:sz w:val="18"/>
                <w:szCs w:val="18"/>
              </w:rPr>
              <w:t>V. NASSIET</w:t>
            </w:r>
          </w:p>
        </w:tc>
        <w:tc>
          <w:tcPr>
            <w:tcW w:w="2268" w:type="dxa"/>
          </w:tcPr>
          <w:p w:rsidR="00D831D5" w:rsidRPr="009D71E6" w:rsidRDefault="00D831D5" w:rsidP="00486350">
            <w:pPr>
              <w:rPr>
                <w:rFonts w:cs="Tahoma"/>
                <w:sz w:val="18"/>
                <w:szCs w:val="18"/>
              </w:rPr>
            </w:pPr>
            <w:r w:rsidRPr="003C2E5C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D831D5" w:rsidRPr="009D71E6" w:rsidRDefault="00D831D5" w:rsidP="00486350">
            <w:pPr>
              <w:rPr>
                <w:rFonts w:cs="Tahoma"/>
                <w:sz w:val="18"/>
                <w:szCs w:val="18"/>
              </w:rPr>
            </w:pPr>
            <w:r w:rsidRPr="003C2E5C">
              <w:rPr>
                <w:rFonts w:cs="Tahoma"/>
                <w:noProof/>
                <w:sz w:val="18"/>
                <w:szCs w:val="18"/>
              </w:rPr>
              <w:t>Ecole Nationale d'Ingénieurs de Tarbes -  47 avenue d'Azereix - 65016 Tarbes cedex</w:t>
            </w:r>
          </w:p>
        </w:tc>
      </w:tr>
      <w:tr w:rsidR="00D831D5" w:rsidRPr="009D71E6" w:rsidTr="00486350">
        <w:tc>
          <w:tcPr>
            <w:tcW w:w="1809" w:type="dxa"/>
          </w:tcPr>
          <w:p w:rsidR="00D831D5" w:rsidRPr="009D71E6" w:rsidRDefault="00D831D5" w:rsidP="00486350">
            <w:pPr>
              <w:rPr>
                <w:rFonts w:cs="Tahoma"/>
                <w:sz w:val="18"/>
                <w:szCs w:val="18"/>
              </w:rPr>
            </w:pPr>
            <w:r w:rsidRPr="003C2E5C">
              <w:rPr>
                <w:rFonts w:cs="Tahoma"/>
                <w:noProof/>
                <w:sz w:val="18"/>
                <w:szCs w:val="18"/>
              </w:rPr>
              <w:t>S. SENANI</w:t>
            </w:r>
          </w:p>
        </w:tc>
        <w:tc>
          <w:tcPr>
            <w:tcW w:w="2268" w:type="dxa"/>
          </w:tcPr>
          <w:p w:rsidR="00D831D5" w:rsidRPr="00E854E5" w:rsidRDefault="00D831D5" w:rsidP="00486350">
            <w:pPr>
              <w:rPr>
                <w:rFonts w:cs="Tahoma"/>
                <w:sz w:val="18"/>
                <w:szCs w:val="18"/>
              </w:rPr>
            </w:pPr>
            <w:r w:rsidRPr="003C2E5C">
              <w:rPr>
                <w:rFonts w:cs="Tahoma"/>
                <w:noProof/>
                <w:sz w:val="18"/>
                <w:szCs w:val="18"/>
              </w:rPr>
              <w:t>Docteure</w:t>
            </w:r>
          </w:p>
        </w:tc>
        <w:tc>
          <w:tcPr>
            <w:tcW w:w="5133" w:type="dxa"/>
          </w:tcPr>
          <w:p w:rsidR="00D831D5" w:rsidRPr="009D71E6" w:rsidRDefault="00D831D5" w:rsidP="00486350">
            <w:pPr>
              <w:rPr>
                <w:rFonts w:cs="Tahoma"/>
                <w:sz w:val="18"/>
                <w:szCs w:val="18"/>
              </w:rPr>
            </w:pPr>
            <w:r w:rsidRPr="003C2E5C">
              <w:rPr>
                <w:rFonts w:cs="Tahoma"/>
                <w:noProof/>
                <w:sz w:val="18"/>
                <w:szCs w:val="18"/>
              </w:rPr>
              <w:t>Safran Tech - Rue des jeunes Bois - 78117 CHATEAUFORT</w:t>
            </w:r>
          </w:p>
        </w:tc>
      </w:tr>
      <w:tr w:rsidR="00D831D5" w:rsidRPr="009D71E6" w:rsidTr="00486350">
        <w:tc>
          <w:tcPr>
            <w:tcW w:w="1809" w:type="dxa"/>
          </w:tcPr>
          <w:p w:rsidR="00D831D5" w:rsidRPr="009D71E6" w:rsidRDefault="00D831D5" w:rsidP="00486350">
            <w:pPr>
              <w:rPr>
                <w:rFonts w:cs="Tahoma"/>
                <w:sz w:val="18"/>
                <w:szCs w:val="18"/>
              </w:rPr>
            </w:pPr>
            <w:r w:rsidRPr="003C2E5C">
              <w:rPr>
                <w:rFonts w:cs="Tahoma"/>
                <w:noProof/>
                <w:sz w:val="18"/>
                <w:szCs w:val="18"/>
              </w:rPr>
              <w:t>F. JACQUEMIN</w:t>
            </w:r>
          </w:p>
        </w:tc>
        <w:tc>
          <w:tcPr>
            <w:tcW w:w="2268" w:type="dxa"/>
          </w:tcPr>
          <w:p w:rsidR="00D831D5" w:rsidRPr="009D71E6" w:rsidRDefault="00D831D5" w:rsidP="00486350">
            <w:pPr>
              <w:rPr>
                <w:rFonts w:cs="Tahoma"/>
                <w:sz w:val="18"/>
                <w:szCs w:val="18"/>
              </w:rPr>
            </w:pPr>
            <w:r w:rsidRPr="003C2E5C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D831D5" w:rsidRPr="009D71E6" w:rsidRDefault="00D831D5" w:rsidP="00486350">
            <w:pPr>
              <w:rPr>
                <w:rFonts w:cs="Tahoma"/>
                <w:sz w:val="18"/>
                <w:szCs w:val="18"/>
              </w:rPr>
            </w:pPr>
            <w:r w:rsidRPr="003C2E5C">
              <w:rPr>
                <w:rFonts w:cs="Tahoma"/>
                <w:noProof/>
                <w:sz w:val="18"/>
                <w:szCs w:val="18"/>
              </w:rPr>
              <w:t>Université de Nantes - 1 quai de Tourville - BP 13522-  44035 NANTES Cedex</w:t>
            </w:r>
          </w:p>
        </w:tc>
      </w:tr>
      <w:tr w:rsidR="00D831D5" w:rsidRPr="009D71E6" w:rsidTr="00486350">
        <w:tc>
          <w:tcPr>
            <w:tcW w:w="1809" w:type="dxa"/>
          </w:tcPr>
          <w:p w:rsidR="00D831D5" w:rsidRPr="009D71E6" w:rsidRDefault="00D831D5" w:rsidP="00486350">
            <w:pPr>
              <w:rPr>
                <w:rFonts w:cs="Tahoma"/>
                <w:sz w:val="18"/>
                <w:szCs w:val="18"/>
              </w:rPr>
            </w:pPr>
            <w:r w:rsidRPr="003C2E5C">
              <w:rPr>
                <w:rFonts w:cs="Tahoma"/>
                <w:noProof/>
                <w:sz w:val="18"/>
                <w:szCs w:val="18"/>
              </w:rPr>
              <w:t>F. DASSENOY</w:t>
            </w:r>
          </w:p>
        </w:tc>
        <w:tc>
          <w:tcPr>
            <w:tcW w:w="2268" w:type="dxa"/>
          </w:tcPr>
          <w:p w:rsidR="00D831D5" w:rsidRPr="009D71E6" w:rsidRDefault="00D831D5" w:rsidP="00486350">
            <w:pPr>
              <w:rPr>
                <w:rFonts w:cs="Tahoma"/>
                <w:sz w:val="18"/>
                <w:szCs w:val="18"/>
              </w:rPr>
            </w:pPr>
            <w:r w:rsidRPr="003C2E5C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D831D5" w:rsidRPr="009D71E6" w:rsidRDefault="00D831D5" w:rsidP="00486350">
            <w:pPr>
              <w:rPr>
                <w:rFonts w:cs="Tahoma"/>
                <w:sz w:val="18"/>
                <w:szCs w:val="18"/>
              </w:rPr>
            </w:pPr>
            <w:r w:rsidRPr="003C2E5C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D831D5" w:rsidRPr="009D71E6" w:rsidTr="00486350">
        <w:tc>
          <w:tcPr>
            <w:tcW w:w="1809" w:type="dxa"/>
          </w:tcPr>
          <w:p w:rsidR="00D831D5" w:rsidRPr="009D71E6" w:rsidRDefault="00D831D5" w:rsidP="00486350">
            <w:pPr>
              <w:rPr>
                <w:rFonts w:cs="Tahoma"/>
                <w:sz w:val="18"/>
                <w:szCs w:val="18"/>
              </w:rPr>
            </w:pPr>
            <w:r w:rsidRPr="003C2E5C">
              <w:rPr>
                <w:rFonts w:cs="Tahoma"/>
                <w:noProof/>
                <w:sz w:val="18"/>
                <w:szCs w:val="18"/>
              </w:rPr>
              <w:t>B. TOURY</w:t>
            </w:r>
          </w:p>
        </w:tc>
        <w:tc>
          <w:tcPr>
            <w:tcW w:w="2268" w:type="dxa"/>
          </w:tcPr>
          <w:p w:rsidR="00D831D5" w:rsidRPr="009D71E6" w:rsidRDefault="00D831D5" w:rsidP="00486350">
            <w:pPr>
              <w:rPr>
                <w:rFonts w:cs="Tahoma"/>
                <w:sz w:val="18"/>
                <w:szCs w:val="18"/>
              </w:rPr>
            </w:pPr>
            <w:r w:rsidRPr="003C2E5C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D831D5" w:rsidRPr="009D71E6" w:rsidRDefault="00D831D5" w:rsidP="00486350">
            <w:pPr>
              <w:rPr>
                <w:rFonts w:cs="Tahoma"/>
                <w:sz w:val="18"/>
                <w:szCs w:val="18"/>
              </w:rPr>
            </w:pPr>
            <w:r w:rsidRPr="003C2E5C">
              <w:rPr>
                <w:rFonts w:cs="Tahoma"/>
                <w:noProof/>
                <w:sz w:val="18"/>
                <w:szCs w:val="18"/>
              </w:rPr>
              <w:t>Université Lyon 1 - 6 rue Victor Grignard - 69100 VILLEURBANNE</w:t>
            </w:r>
          </w:p>
        </w:tc>
      </w:tr>
      <w:tr w:rsidR="00D831D5" w:rsidRPr="009D71E6" w:rsidTr="00486350">
        <w:tc>
          <w:tcPr>
            <w:tcW w:w="1809" w:type="dxa"/>
          </w:tcPr>
          <w:p w:rsidR="00D831D5" w:rsidRPr="009D71E6" w:rsidRDefault="00D831D5" w:rsidP="00486350">
            <w:pPr>
              <w:rPr>
                <w:rFonts w:cs="Tahoma"/>
                <w:sz w:val="18"/>
                <w:szCs w:val="18"/>
              </w:rPr>
            </w:pPr>
            <w:r w:rsidRPr="003C2E5C">
              <w:rPr>
                <w:rFonts w:cs="Tahoma"/>
                <w:noProof/>
                <w:sz w:val="18"/>
                <w:szCs w:val="18"/>
              </w:rPr>
              <w:t>M. SALVIA</w:t>
            </w:r>
          </w:p>
        </w:tc>
        <w:tc>
          <w:tcPr>
            <w:tcW w:w="2268" w:type="dxa"/>
          </w:tcPr>
          <w:p w:rsidR="00D831D5" w:rsidRPr="009D71E6" w:rsidRDefault="00D831D5" w:rsidP="00486350">
            <w:pPr>
              <w:rPr>
                <w:rFonts w:cs="Tahoma"/>
                <w:sz w:val="18"/>
                <w:szCs w:val="18"/>
              </w:rPr>
            </w:pPr>
            <w:r w:rsidRPr="003C2E5C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D831D5" w:rsidRPr="009D71E6" w:rsidRDefault="00D831D5" w:rsidP="00486350">
            <w:pPr>
              <w:rPr>
                <w:rFonts w:cs="Tahoma"/>
                <w:sz w:val="18"/>
                <w:szCs w:val="18"/>
              </w:rPr>
            </w:pPr>
            <w:r w:rsidRPr="003C2E5C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D831D5" w:rsidRPr="009D71E6" w:rsidTr="00486350">
        <w:tc>
          <w:tcPr>
            <w:tcW w:w="1809" w:type="dxa"/>
          </w:tcPr>
          <w:p w:rsidR="00D831D5" w:rsidRPr="009D71E6" w:rsidRDefault="00D831D5" w:rsidP="00486350">
            <w:pPr>
              <w:rPr>
                <w:rFonts w:cs="Tahoma"/>
                <w:sz w:val="18"/>
                <w:szCs w:val="18"/>
              </w:rPr>
            </w:pPr>
            <w:r w:rsidRPr="003C2E5C">
              <w:rPr>
                <w:rFonts w:cs="Tahoma"/>
                <w:noProof/>
                <w:sz w:val="18"/>
                <w:szCs w:val="18"/>
              </w:rPr>
              <w:t>S. BENAYOUN</w:t>
            </w:r>
          </w:p>
        </w:tc>
        <w:tc>
          <w:tcPr>
            <w:tcW w:w="2268" w:type="dxa"/>
          </w:tcPr>
          <w:p w:rsidR="00D831D5" w:rsidRPr="009D71E6" w:rsidRDefault="00D831D5" w:rsidP="00486350">
            <w:pPr>
              <w:rPr>
                <w:rFonts w:cs="Tahoma"/>
                <w:sz w:val="18"/>
                <w:szCs w:val="18"/>
              </w:rPr>
            </w:pPr>
            <w:r w:rsidRPr="003C2E5C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D831D5" w:rsidRPr="009D71E6" w:rsidRDefault="00D831D5" w:rsidP="00486350">
            <w:pPr>
              <w:rPr>
                <w:rFonts w:cs="Tahoma"/>
                <w:sz w:val="18"/>
                <w:szCs w:val="18"/>
              </w:rPr>
            </w:pPr>
            <w:r w:rsidRPr="003C2E5C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</w:tbl>
    <w:p w:rsidR="00D831D5" w:rsidRDefault="00D831D5" w:rsidP="00761EE5">
      <w:pPr>
        <w:jc w:val="center"/>
        <w:rPr>
          <w:rFonts w:cs="Tahoma"/>
          <w:b/>
          <w:i/>
        </w:rPr>
      </w:pPr>
    </w:p>
    <w:p w:rsidR="00D831D5" w:rsidRPr="00FB23E0" w:rsidRDefault="00D831D5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D831D5" w:rsidRDefault="00D831D5" w:rsidP="00062694">
      <w:pPr>
        <w:sectPr w:rsidR="00D831D5" w:rsidSect="00D831D5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D831D5" w:rsidRDefault="00D831D5" w:rsidP="00062694"/>
    <w:sectPr w:rsidR="00D831D5" w:rsidSect="00D831D5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1D5" w:rsidRDefault="00D831D5" w:rsidP="008C02C8">
      <w:r>
        <w:separator/>
      </w:r>
    </w:p>
  </w:endnote>
  <w:endnote w:type="continuationSeparator" w:id="0">
    <w:p w:rsidR="00D831D5" w:rsidRDefault="00D831D5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1D5" w:rsidRDefault="00D831D5" w:rsidP="008C02C8">
      <w:r>
        <w:separator/>
      </w:r>
    </w:p>
  </w:footnote>
  <w:footnote w:type="continuationSeparator" w:id="0">
    <w:p w:rsidR="00D831D5" w:rsidRDefault="00D831D5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D5" w:rsidRDefault="00D831D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D5" w:rsidRDefault="00D831D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D5" w:rsidRDefault="00D831D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D831D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D831D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D831D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486350"/>
    <w:rsid w:val="00501957"/>
    <w:rsid w:val="00520D15"/>
    <w:rsid w:val="005969AA"/>
    <w:rsid w:val="006C4D32"/>
    <w:rsid w:val="00761EE5"/>
    <w:rsid w:val="0085335F"/>
    <w:rsid w:val="00884C2E"/>
    <w:rsid w:val="008C02C8"/>
    <w:rsid w:val="009002F7"/>
    <w:rsid w:val="009A2AFA"/>
    <w:rsid w:val="00A52D0C"/>
    <w:rsid w:val="00AA33F2"/>
    <w:rsid w:val="00B82F7C"/>
    <w:rsid w:val="00D831D5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59A1F-83CD-4CC0-934F-78AA88A7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2022-01-28T11:41:00Z</dcterms:created>
  <dcterms:modified xsi:type="dcterms:W3CDTF">2022-01-28T11:42:00Z</dcterms:modified>
</cp:coreProperties>
</file>